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440A" w14:textId="77777777" w:rsidR="002F641F" w:rsidRDefault="002F641F" w:rsidP="002F641F">
      <w:pPr>
        <w:jc w:val="center"/>
      </w:pPr>
      <w:r>
        <w:t>РОССИЙСКАЯ ФЕДЕРАЦИЯ</w:t>
      </w:r>
    </w:p>
    <w:p w14:paraId="107C126C" w14:textId="77777777" w:rsidR="002F641F" w:rsidRDefault="002F641F" w:rsidP="002F641F">
      <w:pPr>
        <w:jc w:val="center"/>
      </w:pPr>
      <w:r>
        <w:t>БРЯНСКАЯ ОБЛАСТЬ</w:t>
      </w:r>
    </w:p>
    <w:p w14:paraId="02DB6419" w14:textId="77777777" w:rsidR="002F641F" w:rsidRDefault="002F641F" w:rsidP="002F641F">
      <w:pPr>
        <w:jc w:val="center"/>
      </w:pPr>
      <w:r>
        <w:t>ЗЛЫНКОВСКИЙ РАЙОН</w:t>
      </w:r>
    </w:p>
    <w:p w14:paraId="359BC2AA" w14:textId="77777777" w:rsidR="002F641F" w:rsidRDefault="002F641F" w:rsidP="002F641F">
      <w:pPr>
        <w:jc w:val="center"/>
        <w:rPr>
          <w:u w:val="single"/>
        </w:rPr>
      </w:pPr>
      <w:r>
        <w:rPr>
          <w:u w:val="single"/>
        </w:rPr>
        <w:t>ДЕНИСКОВИЧСКИЙ СЕЛЬСКИЙ СОВЕТ НАРОДНЫХ ДЕПУТАТОВ</w:t>
      </w:r>
    </w:p>
    <w:p w14:paraId="3387B459" w14:textId="77777777" w:rsidR="002F641F" w:rsidRDefault="002F641F" w:rsidP="002F641F">
      <w:pPr>
        <w:jc w:val="center"/>
        <w:rPr>
          <w:u w:val="single"/>
        </w:rPr>
      </w:pPr>
      <w:r>
        <w:rPr>
          <w:u w:val="single"/>
        </w:rPr>
        <w:t>4 созыва</w:t>
      </w:r>
    </w:p>
    <w:p w14:paraId="781E9AD6" w14:textId="77777777" w:rsidR="002F641F" w:rsidRDefault="002F641F" w:rsidP="002F641F">
      <w:pPr>
        <w:jc w:val="center"/>
        <w:rPr>
          <w:u w:val="single"/>
        </w:rPr>
      </w:pPr>
    </w:p>
    <w:p w14:paraId="49270225" w14:textId="77777777" w:rsidR="002F641F" w:rsidRDefault="002F641F" w:rsidP="002F641F">
      <w:pPr>
        <w:jc w:val="center"/>
        <w:rPr>
          <w:b/>
        </w:rPr>
      </w:pPr>
      <w:r>
        <w:rPr>
          <w:b/>
        </w:rPr>
        <w:t>Р Е Ш Е Н И Е</w:t>
      </w:r>
    </w:p>
    <w:p w14:paraId="788A2FC3" w14:textId="77777777" w:rsidR="002F641F" w:rsidRPr="00342401" w:rsidRDefault="002F641F" w:rsidP="002F641F">
      <w:pPr>
        <w:jc w:val="center"/>
        <w:rPr>
          <w:b/>
          <w:color w:val="FF0000"/>
        </w:rPr>
      </w:pPr>
    </w:p>
    <w:p w14:paraId="68574260" w14:textId="77777777" w:rsidR="002F641F" w:rsidRPr="00385A61" w:rsidRDefault="002F641F" w:rsidP="002F641F">
      <w:r w:rsidRPr="00385A61">
        <w:t>От 11.03.2024 №48-1</w:t>
      </w:r>
    </w:p>
    <w:p w14:paraId="769A447F" w14:textId="77777777" w:rsidR="002F641F" w:rsidRDefault="002F641F" w:rsidP="002F641F">
      <w:proofErr w:type="spellStart"/>
      <w:r>
        <w:t>с.Денисковичи</w:t>
      </w:r>
      <w:proofErr w:type="spellEnd"/>
    </w:p>
    <w:p w14:paraId="1742C45C" w14:textId="77777777" w:rsidR="002F641F" w:rsidRDefault="002F641F" w:rsidP="002F641F"/>
    <w:p w14:paraId="7773B996" w14:textId="77777777" w:rsidR="002F641F" w:rsidRDefault="002F641F" w:rsidP="002F641F">
      <w:pPr>
        <w:tabs>
          <w:tab w:val="left" w:pos="5245"/>
          <w:tab w:val="left" w:pos="7755"/>
        </w:tabs>
        <w:ind w:right="4110"/>
      </w:pPr>
      <w:proofErr w:type="gramStart"/>
      <w:r>
        <w:t>О  проведении</w:t>
      </w:r>
      <w:proofErr w:type="gramEnd"/>
      <w:r>
        <w:t xml:space="preserve"> публичных  слушаний</w:t>
      </w:r>
    </w:p>
    <w:p w14:paraId="2DA3AA3A" w14:textId="77777777" w:rsidR="002F641F" w:rsidRDefault="002F641F" w:rsidP="002F641F">
      <w:pPr>
        <w:tabs>
          <w:tab w:val="left" w:pos="5245"/>
          <w:tab w:val="left" w:pos="7755"/>
        </w:tabs>
        <w:ind w:right="4110"/>
      </w:pPr>
      <w:r>
        <w:t xml:space="preserve">по внесению изменений и </w:t>
      </w:r>
      <w:proofErr w:type="gramStart"/>
      <w:r>
        <w:t>дополнений  в</w:t>
      </w:r>
      <w:proofErr w:type="gramEnd"/>
      <w:r>
        <w:t xml:space="preserve"> Устав</w:t>
      </w:r>
    </w:p>
    <w:p w14:paraId="7AC63AEC" w14:textId="77777777" w:rsidR="002F641F" w:rsidRDefault="002F641F" w:rsidP="002F641F">
      <w:pPr>
        <w:tabs>
          <w:tab w:val="left" w:pos="5245"/>
          <w:tab w:val="left" w:pos="7755"/>
        </w:tabs>
        <w:ind w:right="4110"/>
      </w:pPr>
      <w:r>
        <w:t xml:space="preserve">Денисковичского сельского поселения </w:t>
      </w:r>
    </w:p>
    <w:p w14:paraId="21CF775B" w14:textId="77777777" w:rsidR="002F641F" w:rsidRDefault="002F641F" w:rsidP="002F641F">
      <w:pPr>
        <w:tabs>
          <w:tab w:val="left" w:pos="5245"/>
          <w:tab w:val="left" w:pos="7755"/>
        </w:tabs>
        <w:ind w:right="4110"/>
      </w:pPr>
      <w:r>
        <w:t>Злынковского района Брянской области</w:t>
      </w:r>
    </w:p>
    <w:p w14:paraId="2F22AF35" w14:textId="77777777" w:rsidR="002F641F" w:rsidRDefault="002F641F" w:rsidP="002F641F">
      <w:pPr>
        <w:tabs>
          <w:tab w:val="left" w:pos="7755"/>
        </w:tabs>
        <w:jc w:val="both"/>
      </w:pPr>
      <w:r>
        <w:t xml:space="preserve">        </w:t>
      </w:r>
    </w:p>
    <w:p w14:paraId="60A8533A" w14:textId="77777777" w:rsidR="002F641F" w:rsidRDefault="002F641F" w:rsidP="002F641F">
      <w:pPr>
        <w:tabs>
          <w:tab w:val="left" w:pos="7755"/>
        </w:tabs>
        <w:jc w:val="both"/>
      </w:pPr>
      <w:r>
        <w:t xml:space="preserve">        В соответствии с Федеральным законом от 01.07.2021 №289-ФЗ «О внесении изменений в статью </w:t>
      </w:r>
      <w:proofErr w:type="gramStart"/>
      <w:r>
        <w:t>28  Федерального</w:t>
      </w:r>
      <w:proofErr w:type="gramEnd"/>
      <w:r>
        <w:t xml:space="preserve"> закона «Об общих принципах организации местного самоуправления в Российской Федерации», Денисковичский сельский Совет народных депутатов</w:t>
      </w:r>
    </w:p>
    <w:p w14:paraId="348DC325" w14:textId="77777777" w:rsidR="002F641F" w:rsidRDefault="002F641F" w:rsidP="002F641F">
      <w:pPr>
        <w:tabs>
          <w:tab w:val="left" w:pos="7755"/>
        </w:tabs>
        <w:jc w:val="both"/>
        <w:rPr>
          <w:b/>
        </w:rPr>
      </w:pPr>
      <w:r>
        <w:rPr>
          <w:b/>
        </w:rPr>
        <w:t xml:space="preserve">       Р Е Ш И Л:</w:t>
      </w:r>
    </w:p>
    <w:p w14:paraId="3D842B92" w14:textId="77777777" w:rsidR="002F641F" w:rsidRDefault="002F641F" w:rsidP="002F641F">
      <w:pPr>
        <w:tabs>
          <w:tab w:val="left" w:pos="7755"/>
        </w:tabs>
        <w:jc w:val="both"/>
      </w:pPr>
      <w:r>
        <w:rPr>
          <w:b/>
        </w:rPr>
        <w:t xml:space="preserve">1. </w:t>
      </w:r>
      <w:r>
        <w:t>Принять проект решения о внесении изменений и дополнений в Устав Денисковичского сельского поселения (Приложение к настоящему решению) в установленном порядке.</w:t>
      </w:r>
    </w:p>
    <w:p w14:paraId="128864AC" w14:textId="77777777" w:rsidR="002F641F" w:rsidRDefault="002F641F" w:rsidP="002F641F">
      <w:pPr>
        <w:jc w:val="both"/>
        <w:rPr>
          <w:bCs/>
        </w:rPr>
      </w:pPr>
      <w:r>
        <w:rPr>
          <w:b/>
          <w:bCs/>
        </w:rPr>
        <w:t>2.</w:t>
      </w:r>
      <w:r>
        <w:rPr>
          <w:bCs/>
        </w:rPr>
        <w:t xml:space="preserve"> Провести </w:t>
      </w:r>
      <w:r>
        <w:t xml:space="preserve">15 апреля 2024 года в 10:00 </w:t>
      </w:r>
      <w:r>
        <w:rPr>
          <w:bCs/>
        </w:rPr>
        <w:t xml:space="preserve">в здании Денисковичской сельской администрации публичные слушания по проекту изменений и </w:t>
      </w:r>
      <w:proofErr w:type="gramStart"/>
      <w:r>
        <w:rPr>
          <w:bCs/>
        </w:rPr>
        <w:t>дополнений  в</w:t>
      </w:r>
      <w:proofErr w:type="gramEnd"/>
      <w:r>
        <w:rPr>
          <w:bCs/>
        </w:rPr>
        <w:t xml:space="preserve"> Устав Денисковичского сельского поселения.</w:t>
      </w:r>
    </w:p>
    <w:p w14:paraId="158ACBCA" w14:textId="77777777" w:rsidR="002F641F" w:rsidRDefault="002F641F" w:rsidP="002F641F">
      <w:pPr>
        <w:tabs>
          <w:tab w:val="left" w:pos="851"/>
        </w:tabs>
        <w:jc w:val="both"/>
      </w:pPr>
      <w:r>
        <w:rPr>
          <w:b/>
          <w:bCs/>
        </w:rPr>
        <w:t>3.</w:t>
      </w:r>
      <w:r>
        <w:t xml:space="preserve"> С целью подготовки и проведения публичных слушаний утвердить организационный комитет в следующем составе:</w:t>
      </w:r>
    </w:p>
    <w:p w14:paraId="08B8CBCB" w14:textId="77777777" w:rsidR="002F641F" w:rsidRDefault="002F641F" w:rsidP="002F641F">
      <w:pPr>
        <w:tabs>
          <w:tab w:val="left" w:pos="851"/>
        </w:tabs>
        <w:jc w:val="both"/>
        <w:rPr>
          <w:color w:val="000000"/>
          <w:spacing w:val="-7"/>
        </w:rPr>
      </w:pPr>
      <w:r>
        <w:t xml:space="preserve"> Гапоняко Е.В. </w:t>
      </w:r>
      <w:r>
        <w:rPr>
          <w:color w:val="000000"/>
          <w:spacing w:val="-8"/>
        </w:rPr>
        <w:t xml:space="preserve">— председатель, </w:t>
      </w:r>
      <w:proofErr w:type="gramStart"/>
      <w:r>
        <w:rPr>
          <w:color w:val="000000"/>
          <w:spacing w:val="-8"/>
        </w:rPr>
        <w:t>депутат  Денисковичского</w:t>
      </w:r>
      <w:proofErr w:type="gramEnd"/>
      <w:r>
        <w:rPr>
          <w:color w:val="000000"/>
          <w:spacing w:val="-8"/>
        </w:rPr>
        <w:t xml:space="preserve"> сельского Совета </w:t>
      </w:r>
      <w:r>
        <w:rPr>
          <w:color w:val="000000"/>
          <w:spacing w:val="-7"/>
        </w:rPr>
        <w:t>народных депутатов;</w:t>
      </w:r>
    </w:p>
    <w:p w14:paraId="346EE232" w14:textId="77777777" w:rsidR="002F641F" w:rsidRDefault="002F641F" w:rsidP="002F641F">
      <w:pPr>
        <w:tabs>
          <w:tab w:val="left" w:pos="851"/>
        </w:tabs>
        <w:jc w:val="both"/>
        <w:rPr>
          <w:color w:val="000000"/>
          <w:spacing w:val="-7"/>
        </w:rPr>
      </w:pPr>
      <w:r>
        <w:rPr>
          <w:color w:val="000000"/>
          <w:spacing w:val="-7"/>
        </w:rPr>
        <w:t>Порохняч А.Н. – секретарь, инспектор Денисковичской сельской администрации;</w:t>
      </w:r>
    </w:p>
    <w:p w14:paraId="1CE85B87" w14:textId="77777777" w:rsidR="002F641F" w:rsidRDefault="002F641F" w:rsidP="002F641F">
      <w:pPr>
        <w:shd w:val="clear" w:color="auto" w:fill="FFFFFF"/>
        <w:jc w:val="both"/>
      </w:pPr>
      <w:proofErr w:type="spellStart"/>
      <w:r>
        <w:t>Одоленко</w:t>
      </w:r>
      <w:proofErr w:type="spellEnd"/>
      <w:r>
        <w:t xml:space="preserve"> М.И. –  депутат </w:t>
      </w:r>
      <w:r>
        <w:rPr>
          <w:color w:val="000000"/>
          <w:spacing w:val="-8"/>
        </w:rPr>
        <w:t xml:space="preserve">Денисковичского сельского </w:t>
      </w:r>
      <w:r>
        <w:t xml:space="preserve">Совета народных депутатов;  </w:t>
      </w:r>
    </w:p>
    <w:p w14:paraId="190C08D6" w14:textId="77777777" w:rsidR="002F641F" w:rsidRDefault="002F641F" w:rsidP="002F641F">
      <w:pPr>
        <w:shd w:val="clear" w:color="auto" w:fill="FFFFFF"/>
        <w:jc w:val="both"/>
      </w:pPr>
      <w:r>
        <w:rPr>
          <w:color w:val="000000"/>
          <w:spacing w:val="-7"/>
        </w:rPr>
        <w:t xml:space="preserve">Чернявская Л.В. – </w:t>
      </w:r>
      <w:proofErr w:type="gramStart"/>
      <w:r>
        <w:rPr>
          <w:color w:val="000000"/>
          <w:spacing w:val="-7"/>
        </w:rPr>
        <w:t xml:space="preserve">депутат  </w:t>
      </w:r>
      <w:r>
        <w:rPr>
          <w:color w:val="000000"/>
          <w:spacing w:val="-8"/>
        </w:rPr>
        <w:t>Денисковичского</w:t>
      </w:r>
      <w:proofErr w:type="gramEnd"/>
      <w:r>
        <w:rPr>
          <w:color w:val="000000"/>
          <w:spacing w:val="-8"/>
        </w:rPr>
        <w:t xml:space="preserve"> сельского </w:t>
      </w:r>
      <w:r>
        <w:rPr>
          <w:color w:val="000000"/>
          <w:spacing w:val="-7"/>
        </w:rPr>
        <w:t xml:space="preserve">Совета </w:t>
      </w:r>
      <w:r>
        <w:t>народных депутатов.</w:t>
      </w:r>
    </w:p>
    <w:p w14:paraId="7DBBB575" w14:textId="77777777" w:rsidR="002F641F" w:rsidRDefault="002F641F" w:rsidP="002F641F">
      <w:pPr>
        <w:shd w:val="clear" w:color="auto" w:fill="FFFFFF"/>
        <w:jc w:val="both"/>
        <w:rPr>
          <w:color w:val="000000"/>
          <w:spacing w:val="-7"/>
        </w:rPr>
      </w:pPr>
      <w:r>
        <w:rPr>
          <w:b/>
        </w:rPr>
        <w:t xml:space="preserve">4. </w:t>
      </w:r>
      <w:r>
        <w:t xml:space="preserve">Предложения по проекту внесения изменений и </w:t>
      </w:r>
      <w:proofErr w:type="gramStart"/>
      <w:r>
        <w:t>дополнений  в</w:t>
      </w:r>
      <w:proofErr w:type="gramEnd"/>
      <w:r>
        <w:t xml:space="preserve"> Устав </w:t>
      </w:r>
      <w:r>
        <w:rPr>
          <w:color w:val="000000"/>
          <w:spacing w:val="-8"/>
        </w:rPr>
        <w:t xml:space="preserve">Денисковичского сельского </w:t>
      </w:r>
      <w:r>
        <w:t>поселения Злынковского района Брянской области  принимаются до 15 апреля 2024 года с 8-45 до 17-45 по адресу:  Брянская область, Злынковский район, с. Денисковичи, ул. Октябрьская д.16 кв.1, здание  Денисковичской сельской администрации.</w:t>
      </w:r>
    </w:p>
    <w:p w14:paraId="252D40CB" w14:textId="77777777" w:rsidR="002F641F" w:rsidRDefault="002F641F" w:rsidP="002F641F">
      <w:pPr>
        <w:tabs>
          <w:tab w:val="left" w:pos="851"/>
        </w:tabs>
        <w:jc w:val="both"/>
      </w:pPr>
      <w:r>
        <w:rPr>
          <w:b/>
        </w:rPr>
        <w:t>5.</w:t>
      </w:r>
      <w:r>
        <w:t xml:space="preserve"> Проект изменений в Устав и настоящее решение обнародовать в установленном порядке.</w:t>
      </w:r>
    </w:p>
    <w:p w14:paraId="541B65D1" w14:textId="77777777" w:rsidR="002F641F" w:rsidRDefault="002F641F" w:rsidP="002F641F">
      <w:pPr>
        <w:shd w:val="clear" w:color="auto" w:fill="FFFFFF"/>
        <w:jc w:val="both"/>
        <w:rPr>
          <w:color w:val="000000"/>
          <w:spacing w:val="-7"/>
        </w:rPr>
      </w:pPr>
    </w:p>
    <w:p w14:paraId="3A1DD400" w14:textId="77777777" w:rsidR="002F641F" w:rsidRDefault="002F641F" w:rsidP="002F641F">
      <w:pPr>
        <w:tabs>
          <w:tab w:val="left" w:pos="7755"/>
        </w:tabs>
        <w:jc w:val="both"/>
      </w:pPr>
    </w:p>
    <w:p w14:paraId="255ACC02" w14:textId="77777777" w:rsidR="002F641F" w:rsidRDefault="002F641F" w:rsidP="002F641F">
      <w:pPr>
        <w:ind w:left="360"/>
      </w:pPr>
    </w:p>
    <w:p w14:paraId="2751318F" w14:textId="77777777" w:rsidR="002F641F" w:rsidRDefault="002F641F" w:rsidP="002F641F">
      <w:pPr>
        <w:ind w:left="360"/>
      </w:pPr>
    </w:p>
    <w:p w14:paraId="70E703B4" w14:textId="77777777" w:rsidR="002F641F" w:rsidRDefault="002F641F" w:rsidP="002F641F">
      <w:pPr>
        <w:ind w:left="360"/>
      </w:pPr>
      <w:r>
        <w:t>Глава муниципального образования                                                  Е.В. Гапоняко</w:t>
      </w:r>
    </w:p>
    <w:p w14:paraId="6985F88A" w14:textId="77777777" w:rsidR="002F641F" w:rsidRDefault="002F641F" w:rsidP="002F641F">
      <w:pPr>
        <w:ind w:left="360"/>
      </w:pPr>
    </w:p>
    <w:p w14:paraId="539CB28E" w14:textId="77777777" w:rsidR="002F641F" w:rsidRDefault="002F641F" w:rsidP="002F641F">
      <w:pPr>
        <w:ind w:left="360"/>
      </w:pPr>
    </w:p>
    <w:p w14:paraId="3D7AC50E" w14:textId="77777777" w:rsidR="002F641F" w:rsidRDefault="002F641F" w:rsidP="002F641F">
      <w:pPr>
        <w:ind w:left="360"/>
      </w:pPr>
    </w:p>
    <w:p w14:paraId="29E69144" w14:textId="77777777" w:rsidR="002F641F" w:rsidRDefault="002F641F" w:rsidP="002F641F">
      <w:pPr>
        <w:ind w:left="360"/>
      </w:pPr>
    </w:p>
    <w:p w14:paraId="0D5F95C1" w14:textId="77777777" w:rsidR="002F641F" w:rsidRDefault="002F641F" w:rsidP="002F641F">
      <w:pPr>
        <w:ind w:left="360"/>
      </w:pPr>
    </w:p>
    <w:p w14:paraId="2700BB7F" w14:textId="77777777" w:rsidR="002F641F" w:rsidRDefault="002F641F" w:rsidP="002F641F">
      <w:pPr>
        <w:ind w:left="360"/>
      </w:pPr>
    </w:p>
    <w:p w14:paraId="6225BB52" w14:textId="77777777" w:rsidR="002F641F" w:rsidRDefault="002F641F" w:rsidP="002F641F">
      <w:pPr>
        <w:ind w:left="360"/>
      </w:pPr>
    </w:p>
    <w:p w14:paraId="5C901DDE" w14:textId="77777777" w:rsidR="002F641F" w:rsidRDefault="002F641F" w:rsidP="002F641F">
      <w:pPr>
        <w:ind w:left="360"/>
      </w:pPr>
    </w:p>
    <w:p w14:paraId="1FD6A8C3" w14:textId="77777777" w:rsidR="002F641F" w:rsidRDefault="002F641F" w:rsidP="002F641F">
      <w:pPr>
        <w:ind w:left="360"/>
      </w:pPr>
    </w:p>
    <w:p w14:paraId="091515E3" w14:textId="77777777" w:rsidR="002F641F" w:rsidRDefault="002F641F" w:rsidP="002F641F">
      <w:pPr>
        <w:ind w:left="360"/>
      </w:pPr>
    </w:p>
    <w:p w14:paraId="08F55F2A" w14:textId="77777777" w:rsidR="002F641F" w:rsidRDefault="002F641F" w:rsidP="002F641F">
      <w:pPr>
        <w:shd w:val="clear" w:color="auto" w:fill="FFFFFF"/>
        <w:spacing w:line="307" w:lineRule="exact"/>
        <w:ind w:right="-5"/>
        <w:jc w:val="right"/>
        <w:rPr>
          <w:b/>
          <w:bCs/>
          <w:color w:val="000000"/>
          <w:spacing w:val="6"/>
          <w:sz w:val="26"/>
          <w:szCs w:val="26"/>
        </w:rPr>
      </w:pPr>
      <w:r>
        <w:rPr>
          <w:b/>
          <w:bCs/>
          <w:color w:val="000000"/>
          <w:spacing w:val="6"/>
          <w:sz w:val="26"/>
          <w:szCs w:val="26"/>
        </w:rPr>
        <w:t>Проект</w:t>
      </w:r>
    </w:p>
    <w:p w14:paraId="48507C7D" w14:textId="77777777" w:rsidR="002F641F" w:rsidRDefault="002F641F" w:rsidP="002F641F">
      <w:pPr>
        <w:shd w:val="clear" w:color="auto" w:fill="FFFFFF"/>
        <w:spacing w:line="307" w:lineRule="exact"/>
        <w:ind w:right="-5"/>
        <w:jc w:val="center"/>
        <w:rPr>
          <w:b/>
          <w:bCs/>
          <w:color w:val="000000"/>
          <w:spacing w:val="6"/>
          <w:sz w:val="26"/>
          <w:szCs w:val="26"/>
        </w:rPr>
      </w:pPr>
    </w:p>
    <w:p w14:paraId="52C4A405" w14:textId="77777777" w:rsidR="002F641F" w:rsidRDefault="002F641F" w:rsidP="002F641F">
      <w:pPr>
        <w:shd w:val="clear" w:color="auto" w:fill="FFFFFF"/>
        <w:spacing w:line="307" w:lineRule="exact"/>
        <w:ind w:right="-5"/>
        <w:jc w:val="center"/>
        <w:rPr>
          <w:b/>
          <w:bCs/>
          <w:color w:val="000000"/>
          <w:spacing w:val="6"/>
          <w:sz w:val="26"/>
          <w:szCs w:val="26"/>
        </w:rPr>
      </w:pPr>
      <w:r>
        <w:rPr>
          <w:b/>
          <w:bCs/>
          <w:color w:val="000000"/>
          <w:spacing w:val="6"/>
          <w:sz w:val="26"/>
          <w:szCs w:val="26"/>
        </w:rPr>
        <w:t>Российская     Федерация</w:t>
      </w:r>
    </w:p>
    <w:p w14:paraId="5CD54123" w14:textId="77777777" w:rsidR="002F641F" w:rsidRDefault="002F641F" w:rsidP="002F641F">
      <w:pPr>
        <w:shd w:val="clear" w:color="auto" w:fill="FFFFFF"/>
        <w:spacing w:line="307" w:lineRule="exact"/>
        <w:ind w:right="-5"/>
        <w:jc w:val="center"/>
        <w:rPr>
          <w:b/>
          <w:bCs/>
          <w:color w:val="000000"/>
          <w:spacing w:val="6"/>
          <w:sz w:val="26"/>
          <w:szCs w:val="26"/>
        </w:rPr>
      </w:pPr>
      <w:r>
        <w:rPr>
          <w:b/>
          <w:bCs/>
          <w:color w:val="000000"/>
          <w:spacing w:val="7"/>
          <w:sz w:val="26"/>
          <w:szCs w:val="26"/>
        </w:rPr>
        <w:t>Брянская область</w:t>
      </w:r>
    </w:p>
    <w:p w14:paraId="7C30B613" w14:textId="77777777" w:rsidR="002F641F" w:rsidRDefault="002F641F" w:rsidP="002F641F">
      <w:pPr>
        <w:shd w:val="clear" w:color="auto" w:fill="FFFFFF"/>
        <w:spacing w:line="307" w:lineRule="exact"/>
        <w:ind w:right="-5"/>
        <w:jc w:val="center"/>
        <w:rPr>
          <w:b/>
          <w:bCs/>
          <w:color w:val="000000"/>
          <w:spacing w:val="6"/>
          <w:sz w:val="26"/>
          <w:szCs w:val="26"/>
        </w:rPr>
      </w:pPr>
      <w:r>
        <w:rPr>
          <w:b/>
          <w:bCs/>
          <w:color w:val="000000"/>
          <w:spacing w:val="7"/>
          <w:sz w:val="26"/>
          <w:szCs w:val="26"/>
        </w:rPr>
        <w:t>Злынковский район</w:t>
      </w:r>
    </w:p>
    <w:p w14:paraId="73C5F95A" w14:textId="77777777" w:rsidR="002F641F" w:rsidRDefault="002F641F" w:rsidP="002F641F">
      <w:pPr>
        <w:shd w:val="clear" w:color="auto" w:fill="FFFFFF"/>
        <w:tabs>
          <w:tab w:val="left" w:pos="9355"/>
        </w:tabs>
        <w:spacing w:line="240" w:lineRule="atLeast"/>
        <w:ind w:right="175"/>
        <w:jc w:val="center"/>
        <w:rPr>
          <w:b/>
          <w:bCs/>
          <w:color w:val="000000"/>
          <w:spacing w:val="5"/>
          <w:sz w:val="26"/>
          <w:szCs w:val="26"/>
        </w:rPr>
      </w:pPr>
      <w:r>
        <w:rPr>
          <w:b/>
          <w:bCs/>
          <w:color w:val="000000"/>
          <w:spacing w:val="5"/>
          <w:sz w:val="26"/>
          <w:szCs w:val="26"/>
        </w:rPr>
        <w:t xml:space="preserve">Денисковичский сельский Совет народных депутатов  </w:t>
      </w:r>
    </w:p>
    <w:p w14:paraId="0CFBD4AE" w14:textId="77777777" w:rsidR="002F641F" w:rsidRDefault="002F641F" w:rsidP="002F641F">
      <w:pPr>
        <w:shd w:val="clear" w:color="auto" w:fill="FFFFFF"/>
        <w:spacing w:line="240" w:lineRule="atLeast"/>
        <w:ind w:right="-5"/>
        <w:jc w:val="center"/>
      </w:pPr>
      <w:r>
        <w:rPr>
          <w:b/>
          <w:bCs/>
          <w:color w:val="000000"/>
          <w:spacing w:val="5"/>
          <w:sz w:val="26"/>
          <w:szCs w:val="26"/>
        </w:rPr>
        <w:t>_____________________________________________________________________</w:t>
      </w:r>
    </w:p>
    <w:p w14:paraId="341AC8BD" w14:textId="77777777" w:rsidR="002F641F" w:rsidRDefault="002F641F" w:rsidP="002F641F">
      <w:pPr>
        <w:shd w:val="clear" w:color="auto" w:fill="FFFFFF"/>
        <w:spacing w:line="307" w:lineRule="exact"/>
        <w:ind w:right="-5"/>
        <w:jc w:val="center"/>
        <w:rPr>
          <w:b/>
          <w:bCs/>
          <w:color w:val="000000"/>
          <w:spacing w:val="5"/>
          <w:sz w:val="26"/>
          <w:szCs w:val="26"/>
        </w:rPr>
      </w:pPr>
      <w:r>
        <w:rPr>
          <w:b/>
          <w:bCs/>
          <w:color w:val="000000"/>
          <w:spacing w:val="5"/>
          <w:sz w:val="26"/>
          <w:szCs w:val="26"/>
        </w:rPr>
        <w:t>РЕШЕНИЕ</w:t>
      </w:r>
    </w:p>
    <w:p w14:paraId="0293D6FA" w14:textId="77777777" w:rsidR="002F641F" w:rsidRDefault="002F641F" w:rsidP="002F641F">
      <w:pPr>
        <w:shd w:val="clear" w:color="auto" w:fill="FFFFFF"/>
        <w:spacing w:line="307" w:lineRule="exact"/>
        <w:ind w:right="-5"/>
        <w:jc w:val="center"/>
      </w:pPr>
    </w:p>
    <w:p w14:paraId="7CAADFE7" w14:textId="77777777" w:rsidR="002F641F" w:rsidRPr="00552205" w:rsidRDefault="002F641F" w:rsidP="002F641F">
      <w:pPr>
        <w:shd w:val="clear" w:color="auto" w:fill="FFFFFF"/>
        <w:rPr>
          <w:color w:val="000000"/>
          <w:spacing w:val="-2"/>
        </w:rPr>
      </w:pPr>
      <w:r w:rsidRPr="00552205">
        <w:rPr>
          <w:color w:val="000000"/>
          <w:spacing w:val="-2"/>
        </w:rPr>
        <w:t>от «___» ________ 20______г. №________</w:t>
      </w:r>
    </w:p>
    <w:p w14:paraId="425C8BC5" w14:textId="77777777" w:rsidR="002F641F" w:rsidRDefault="002F641F" w:rsidP="002F641F">
      <w:pPr>
        <w:shd w:val="clear" w:color="auto" w:fill="FFFFFF"/>
        <w:rPr>
          <w:color w:val="000000"/>
          <w:spacing w:val="-2"/>
        </w:rPr>
      </w:pPr>
      <w:r>
        <w:rPr>
          <w:color w:val="000000"/>
          <w:spacing w:val="-2"/>
        </w:rPr>
        <w:t>с. Денисковичи</w:t>
      </w:r>
    </w:p>
    <w:p w14:paraId="736ACFDE" w14:textId="77777777" w:rsidR="002F641F" w:rsidRDefault="002F641F" w:rsidP="002F641F"/>
    <w:p w14:paraId="63B5668A" w14:textId="77777777" w:rsidR="002F641F" w:rsidRPr="00D01E77" w:rsidRDefault="002F641F" w:rsidP="002F641F">
      <w:pPr>
        <w:jc w:val="center"/>
        <w:rPr>
          <w:b/>
        </w:rPr>
      </w:pPr>
    </w:p>
    <w:p w14:paraId="412BB5BE" w14:textId="77777777" w:rsidR="002F641F" w:rsidRDefault="002F641F" w:rsidP="002F641F">
      <w:pPr>
        <w:tabs>
          <w:tab w:val="left" w:pos="4140"/>
          <w:tab w:val="left" w:pos="4536"/>
        </w:tabs>
        <w:ind w:right="4393"/>
        <w:outlineLvl w:val="0"/>
      </w:pPr>
      <w:r w:rsidRPr="009B5241">
        <w:t>О в</w:t>
      </w:r>
      <w:r>
        <w:t>несении изменений и дополнений в Устав муниципального образования Денисковичское сельское поселение Злынковского района Брянской области (в новой редакции)</w:t>
      </w:r>
    </w:p>
    <w:p w14:paraId="44E80C4B" w14:textId="77777777" w:rsidR="002F641F" w:rsidRDefault="002F641F" w:rsidP="002F641F">
      <w:pPr>
        <w:tabs>
          <w:tab w:val="left" w:pos="4140"/>
          <w:tab w:val="left" w:pos="4536"/>
        </w:tabs>
        <w:ind w:right="4393"/>
        <w:outlineLvl w:val="0"/>
      </w:pPr>
    </w:p>
    <w:p w14:paraId="152C8406" w14:textId="77777777" w:rsidR="002F641F" w:rsidRDefault="002F641F" w:rsidP="002F641F">
      <w:pPr>
        <w:tabs>
          <w:tab w:val="left" w:pos="4140"/>
          <w:tab w:val="left" w:pos="4536"/>
        </w:tabs>
        <w:ind w:right="4393"/>
        <w:outlineLvl w:val="0"/>
      </w:pPr>
    </w:p>
    <w:p w14:paraId="67D1876F" w14:textId="77777777" w:rsidR="002F641F" w:rsidRDefault="002F641F" w:rsidP="002F641F">
      <w:pPr>
        <w:tabs>
          <w:tab w:val="left" w:pos="4140"/>
          <w:tab w:val="left" w:pos="4536"/>
        </w:tabs>
        <w:ind w:right="283" w:firstLine="567"/>
        <w:jc w:val="both"/>
        <w:outlineLvl w:val="0"/>
      </w:pPr>
      <w:r>
        <w:t xml:space="preserve">В соответствии со статьями 14, 14.1, 25.1, 29, 31, 40, 46, 52, 56 Федерального закона от 06.10.2003г. №131-ФЗ «Об общих принципах организации местного самоуправления в Российской Федерации», Денисковичский сельский Совет народных депутатов </w:t>
      </w:r>
    </w:p>
    <w:p w14:paraId="6C45A26F" w14:textId="77777777" w:rsidR="002F641F" w:rsidRDefault="002F641F" w:rsidP="002F641F">
      <w:pPr>
        <w:tabs>
          <w:tab w:val="left" w:pos="4140"/>
          <w:tab w:val="left" w:pos="4536"/>
        </w:tabs>
        <w:ind w:right="283"/>
        <w:outlineLvl w:val="0"/>
      </w:pPr>
    </w:p>
    <w:p w14:paraId="467578DB" w14:textId="77777777" w:rsidR="002F641F" w:rsidRPr="009B5241" w:rsidRDefault="002F641F" w:rsidP="002F641F">
      <w:pPr>
        <w:tabs>
          <w:tab w:val="left" w:pos="4140"/>
          <w:tab w:val="left" w:pos="4536"/>
        </w:tabs>
        <w:ind w:right="283"/>
        <w:outlineLvl w:val="0"/>
      </w:pPr>
      <w:r>
        <w:t>РЕШИЛ:</w:t>
      </w:r>
    </w:p>
    <w:p w14:paraId="23AA3F34" w14:textId="77777777" w:rsidR="002F641F" w:rsidRPr="00E97C77" w:rsidRDefault="002F641F" w:rsidP="002F641F">
      <w:pPr>
        <w:tabs>
          <w:tab w:val="left" w:pos="3420"/>
          <w:tab w:val="left" w:pos="4140"/>
        </w:tabs>
        <w:ind w:right="283"/>
        <w:outlineLvl w:val="0"/>
        <w:rPr>
          <w:sz w:val="28"/>
          <w:szCs w:val="28"/>
        </w:rPr>
      </w:pPr>
    </w:p>
    <w:p w14:paraId="554778F8" w14:textId="77777777" w:rsidR="002F641F" w:rsidRPr="00E97C77" w:rsidRDefault="002F641F" w:rsidP="002F641F">
      <w:pPr>
        <w:tabs>
          <w:tab w:val="left" w:pos="3420"/>
          <w:tab w:val="left" w:pos="4140"/>
        </w:tabs>
        <w:ind w:firstLine="567"/>
        <w:jc w:val="both"/>
        <w:outlineLvl w:val="0"/>
      </w:pPr>
      <w:r w:rsidRPr="00E97C77">
        <w:rPr>
          <w:spacing w:val="-1"/>
        </w:rPr>
        <w:t xml:space="preserve">1. Внести в Устав муниципального образования </w:t>
      </w:r>
      <w:r>
        <w:rPr>
          <w:spacing w:val="-1"/>
        </w:rPr>
        <w:t>Денисковичское</w:t>
      </w:r>
      <w:r w:rsidRPr="00E97C77">
        <w:rPr>
          <w:spacing w:val="-1"/>
        </w:rPr>
        <w:t xml:space="preserve"> сельское поселение Злынковского района Брянской области (в новой редакции) следующие изменения и дополнения:</w:t>
      </w:r>
    </w:p>
    <w:p w14:paraId="31F89C15" w14:textId="77777777" w:rsidR="002F641F" w:rsidRPr="00E97C77" w:rsidRDefault="002F641F" w:rsidP="002F641F">
      <w:pPr>
        <w:pStyle w:val="a3"/>
        <w:tabs>
          <w:tab w:val="left" w:pos="9781"/>
        </w:tabs>
        <w:ind w:firstLine="567"/>
        <w:jc w:val="both"/>
        <w:rPr>
          <w:rFonts w:ascii="Times New Roman" w:hAnsi="Times New Roman"/>
          <w:snapToGrid/>
          <w:sz w:val="24"/>
          <w:szCs w:val="24"/>
        </w:rPr>
      </w:pPr>
      <w:r w:rsidRPr="00E97C77">
        <w:rPr>
          <w:rFonts w:ascii="Times New Roman" w:hAnsi="Times New Roman"/>
          <w:snapToGrid/>
          <w:sz w:val="24"/>
          <w:szCs w:val="24"/>
        </w:rPr>
        <w:t xml:space="preserve"> </w:t>
      </w:r>
    </w:p>
    <w:p w14:paraId="2988B13D" w14:textId="77777777" w:rsidR="002F641F" w:rsidRPr="00E97C77" w:rsidRDefault="002F641F" w:rsidP="002F641F">
      <w:pPr>
        <w:pStyle w:val="ConsNormal"/>
        <w:ind w:right="103"/>
      </w:pPr>
      <w:r w:rsidRPr="00E97C77">
        <w:rPr>
          <w:b/>
        </w:rPr>
        <w:t>1)</w:t>
      </w:r>
      <w:r w:rsidRPr="00E97C77">
        <w:t xml:space="preserve"> </w:t>
      </w:r>
      <w:r>
        <w:rPr>
          <w:b/>
        </w:rPr>
        <w:t>В пункт 1 статьи 7</w:t>
      </w:r>
      <w:r w:rsidRPr="00E97C77">
        <w:rPr>
          <w:b/>
        </w:rPr>
        <w:t xml:space="preserve"> «Вопросы местного значения сельского поселения»</w:t>
      </w:r>
      <w:r w:rsidRPr="00E97C77">
        <w:t xml:space="preserve"> внести следующие изменения:</w:t>
      </w:r>
    </w:p>
    <w:p w14:paraId="7C04424E" w14:textId="77777777" w:rsidR="002F641F" w:rsidRPr="00E97C77" w:rsidRDefault="002F641F" w:rsidP="002F641F">
      <w:pPr>
        <w:pStyle w:val="ConsNormal"/>
        <w:numPr>
          <w:ilvl w:val="0"/>
          <w:numId w:val="1"/>
        </w:numPr>
        <w:ind w:right="103"/>
      </w:pPr>
      <w:r w:rsidRPr="00E97C77">
        <w:rPr>
          <w:b/>
        </w:rPr>
        <w:t xml:space="preserve">Подпункт 9 </w:t>
      </w:r>
      <w:r w:rsidRPr="00E97C77">
        <w:t>изложить в следующей редакции:</w:t>
      </w:r>
    </w:p>
    <w:p w14:paraId="4A709FAC" w14:textId="77777777" w:rsidR="002F641F" w:rsidRPr="00E97C77" w:rsidRDefault="002F641F" w:rsidP="002F641F">
      <w:pPr>
        <w:pStyle w:val="ConsNormal"/>
        <w:ind w:right="103"/>
      </w:pPr>
      <w:r w:rsidRPr="00E97C77">
        <w:t xml:space="preserve">«9) </w:t>
      </w:r>
      <w:r w:rsidRPr="00E97C77">
        <w:rPr>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5DAA74B5" w14:textId="77777777" w:rsidR="002F641F" w:rsidRPr="00E97C77" w:rsidRDefault="002F641F" w:rsidP="002F641F">
      <w:pPr>
        <w:pStyle w:val="ConsNormal"/>
        <w:numPr>
          <w:ilvl w:val="0"/>
          <w:numId w:val="1"/>
        </w:numPr>
        <w:ind w:right="103"/>
      </w:pPr>
      <w:r w:rsidRPr="00E97C77">
        <w:rPr>
          <w:b/>
        </w:rPr>
        <w:t xml:space="preserve"> Подпункт 12 </w:t>
      </w:r>
      <w:r w:rsidRPr="00E97C77">
        <w:t>изложить в следующей редакции:</w:t>
      </w:r>
    </w:p>
    <w:p w14:paraId="6F4C1AD1" w14:textId="77777777" w:rsidR="002F641F" w:rsidRPr="00E97C77" w:rsidRDefault="002F641F" w:rsidP="002F641F">
      <w:pPr>
        <w:pStyle w:val="ParagraphStyle15"/>
        <w:ind w:right="103"/>
        <w:jc w:val="both"/>
        <w:rPr>
          <w:rStyle w:val="FontStyle"/>
          <w:b w:val="0"/>
          <w:sz w:val="24"/>
          <w:szCs w:val="24"/>
        </w:rPr>
      </w:pPr>
      <w:r w:rsidRPr="00E97C77">
        <w:rPr>
          <w:rStyle w:val="FontStyle"/>
          <w:b w:val="0"/>
          <w:sz w:val="24"/>
          <w:szCs w:val="24"/>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14:paraId="55ADC6AD" w14:textId="77777777" w:rsidR="002F641F" w:rsidRPr="00E97C77" w:rsidRDefault="002F641F" w:rsidP="002F641F">
      <w:pPr>
        <w:pStyle w:val="ConsNormal"/>
        <w:ind w:right="103"/>
      </w:pPr>
      <w:r>
        <w:rPr>
          <w:b/>
        </w:rPr>
        <w:t xml:space="preserve">3. Добавить подпункт 14 </w:t>
      </w:r>
      <w:r>
        <w:t>и</w:t>
      </w:r>
      <w:r w:rsidRPr="00E97C77">
        <w:rPr>
          <w:b/>
        </w:rPr>
        <w:t xml:space="preserve"> </w:t>
      </w:r>
      <w:r w:rsidRPr="00E97C77">
        <w:t>изложить в следующей редакции:</w:t>
      </w:r>
    </w:p>
    <w:p w14:paraId="06ABB357" w14:textId="77777777" w:rsidR="002F641F" w:rsidRPr="00013A48" w:rsidRDefault="002F641F" w:rsidP="002F641F">
      <w:pPr>
        <w:pStyle w:val="ConsNormal"/>
        <w:ind w:right="103"/>
      </w:pPr>
      <w:r w:rsidRPr="00E97C77">
        <w:t xml:space="preserve">«17) </w:t>
      </w:r>
      <w:r w:rsidRPr="00E97C77">
        <w:rPr>
          <w:shd w:val="clear" w:color="auto" w:fill="FFFFFF"/>
        </w:rPr>
        <w:t>принятие в соответствии с гражданским </w:t>
      </w:r>
      <w:hyperlink r:id="rId6" w:anchor="dst11034" w:history="1">
        <w:r w:rsidRPr="00E97C77">
          <w:rPr>
            <w:rStyle w:val="a4"/>
            <w:shd w:val="clear" w:color="auto" w:fill="FFFFFF"/>
          </w:rPr>
          <w:t>законодательством</w:t>
        </w:r>
      </w:hyperlink>
      <w:r w:rsidRPr="00E97C77">
        <w:rPr>
          <w:shd w:val="clear" w:color="auto" w:fill="FFFFFF"/>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sidRPr="00013A48">
        <w:rPr>
          <w:shd w:val="clear" w:color="auto" w:fill="FFFFFF"/>
        </w:rPr>
        <w:t xml:space="preserve">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013A48">
        <w:rPr>
          <w:shd w:val="clear" w:color="auto" w:fill="FFFFFF"/>
        </w:rPr>
        <w:lastRenderedPageBreak/>
        <w:t>обязательными требованиями к параметрам объектов капитального строительства, установленными федеральными законами.»</w:t>
      </w:r>
    </w:p>
    <w:p w14:paraId="040BD7F1" w14:textId="77777777" w:rsidR="002F641F" w:rsidRDefault="002F641F" w:rsidP="002F641F">
      <w:pPr>
        <w:pStyle w:val="ParagraphStyle15"/>
        <w:ind w:right="103"/>
        <w:jc w:val="both"/>
        <w:rPr>
          <w:rStyle w:val="FontStyle"/>
          <w:b w:val="0"/>
          <w:sz w:val="24"/>
          <w:szCs w:val="24"/>
        </w:rPr>
      </w:pPr>
    </w:p>
    <w:p w14:paraId="5567E907" w14:textId="77777777" w:rsidR="002F641F" w:rsidRPr="00013A48" w:rsidRDefault="002F641F" w:rsidP="002F641F">
      <w:pPr>
        <w:ind w:firstLine="540"/>
        <w:jc w:val="both"/>
      </w:pPr>
      <w:r>
        <w:rPr>
          <w:rStyle w:val="FontStyle"/>
          <w:sz w:val="24"/>
          <w:szCs w:val="24"/>
        </w:rPr>
        <w:t xml:space="preserve">2) В пункт 1 </w:t>
      </w:r>
      <w:r>
        <w:rPr>
          <w:b/>
        </w:rPr>
        <w:t>с</w:t>
      </w:r>
      <w:r w:rsidRPr="00D01E77">
        <w:rPr>
          <w:b/>
        </w:rPr>
        <w:t>тать</w:t>
      </w:r>
      <w:r>
        <w:rPr>
          <w:b/>
        </w:rPr>
        <w:t>и 10</w:t>
      </w:r>
      <w:r w:rsidRPr="00D01E77">
        <w:rPr>
          <w:b/>
        </w:rPr>
        <w:t xml:space="preserve">. </w:t>
      </w:r>
      <w:r>
        <w:rPr>
          <w:b/>
        </w:rPr>
        <w:t>«П</w:t>
      </w:r>
      <w:r w:rsidRPr="00D01E77">
        <w:rPr>
          <w:b/>
        </w:rPr>
        <w:t>олномочия органов местного самоуправления по решению вопросов местного значения</w:t>
      </w:r>
      <w:r>
        <w:rPr>
          <w:b/>
        </w:rPr>
        <w:t xml:space="preserve">» </w:t>
      </w:r>
      <w:r>
        <w:t>внести следующие изменения:</w:t>
      </w:r>
    </w:p>
    <w:p w14:paraId="0E639F64" w14:textId="77777777" w:rsidR="002F641F" w:rsidRDefault="002F641F" w:rsidP="002F641F">
      <w:pPr>
        <w:autoSpaceDE w:val="0"/>
        <w:autoSpaceDN w:val="0"/>
        <w:adjustRightInd w:val="0"/>
        <w:ind w:right="103" w:firstLine="567"/>
        <w:contextualSpacing/>
        <w:jc w:val="both"/>
        <w:rPr>
          <w:rStyle w:val="FontStyle"/>
          <w:b w:val="0"/>
          <w:sz w:val="24"/>
          <w:szCs w:val="24"/>
        </w:rPr>
      </w:pPr>
      <w:r>
        <w:rPr>
          <w:rStyle w:val="FontStyle"/>
          <w:b w:val="0"/>
          <w:sz w:val="24"/>
          <w:szCs w:val="24"/>
        </w:rPr>
        <w:t xml:space="preserve">1. </w:t>
      </w:r>
      <w:r w:rsidRPr="00013A48">
        <w:rPr>
          <w:rStyle w:val="FontStyle"/>
          <w:sz w:val="24"/>
          <w:szCs w:val="24"/>
        </w:rPr>
        <w:t>Подпункт 7</w:t>
      </w:r>
      <w:r>
        <w:rPr>
          <w:rStyle w:val="FontStyle"/>
          <w:b w:val="0"/>
          <w:sz w:val="24"/>
          <w:szCs w:val="24"/>
        </w:rPr>
        <w:t xml:space="preserve"> изложить в редакции:</w:t>
      </w:r>
    </w:p>
    <w:p w14:paraId="1EE67DBF" w14:textId="77777777" w:rsidR="002F641F" w:rsidRPr="003A3662" w:rsidRDefault="002F641F" w:rsidP="002F641F">
      <w:pPr>
        <w:autoSpaceDE w:val="0"/>
        <w:autoSpaceDN w:val="0"/>
        <w:adjustRightInd w:val="0"/>
        <w:ind w:right="103" w:firstLine="567"/>
        <w:contextualSpacing/>
        <w:jc w:val="both"/>
        <w:rPr>
          <w:rStyle w:val="FontStyle"/>
          <w:b w:val="0"/>
          <w:sz w:val="24"/>
          <w:szCs w:val="24"/>
        </w:rPr>
      </w:pPr>
      <w:r>
        <w:rPr>
          <w:rStyle w:val="FontStyle"/>
          <w:b w:val="0"/>
          <w:sz w:val="24"/>
          <w:szCs w:val="24"/>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0B72C7A1" w14:textId="77777777" w:rsidR="002F641F" w:rsidRDefault="002F641F" w:rsidP="002F641F">
      <w:pPr>
        <w:numPr>
          <w:ilvl w:val="0"/>
          <w:numId w:val="4"/>
        </w:numPr>
        <w:autoSpaceDE w:val="0"/>
        <w:autoSpaceDN w:val="0"/>
        <w:adjustRightInd w:val="0"/>
        <w:ind w:left="567" w:right="103" w:firstLine="0"/>
        <w:contextualSpacing/>
        <w:jc w:val="both"/>
        <w:rPr>
          <w:rStyle w:val="FontStyle"/>
          <w:b w:val="0"/>
          <w:sz w:val="24"/>
          <w:szCs w:val="24"/>
        </w:rPr>
      </w:pPr>
      <w:r w:rsidRPr="00013A48">
        <w:rPr>
          <w:rStyle w:val="FontStyle"/>
          <w:sz w:val="24"/>
          <w:szCs w:val="24"/>
        </w:rPr>
        <w:t>Подпункт 8</w:t>
      </w:r>
      <w:r>
        <w:rPr>
          <w:rStyle w:val="FontStyle"/>
          <w:b w:val="0"/>
          <w:sz w:val="24"/>
          <w:szCs w:val="24"/>
        </w:rPr>
        <w:t xml:space="preserve"> изложить в редакции:</w:t>
      </w:r>
    </w:p>
    <w:p w14:paraId="4D612AA7" w14:textId="77777777" w:rsidR="002F641F" w:rsidRPr="007F6BCF" w:rsidRDefault="002F641F" w:rsidP="002F641F">
      <w:pPr>
        <w:autoSpaceDE w:val="0"/>
        <w:autoSpaceDN w:val="0"/>
        <w:adjustRightInd w:val="0"/>
        <w:ind w:right="103" w:firstLine="567"/>
        <w:contextualSpacing/>
        <w:jc w:val="both"/>
        <w:rPr>
          <w:rStyle w:val="FontStyle"/>
          <w:b w:val="0"/>
          <w:sz w:val="24"/>
          <w:szCs w:val="24"/>
        </w:rPr>
      </w:pPr>
      <w:r>
        <w:rPr>
          <w:rStyle w:val="FontStyle"/>
          <w:b w:val="0"/>
          <w:sz w:val="24"/>
          <w:szCs w:val="24"/>
        </w:rPr>
        <w:t>«</w:t>
      </w:r>
      <w:r w:rsidRPr="007F6BCF">
        <w:rPr>
          <w:rStyle w:val="FontStyle"/>
          <w:b w:val="0"/>
          <w:sz w:val="24"/>
          <w:szCs w:val="24"/>
        </w:rPr>
        <w:t>8)</w:t>
      </w:r>
      <w:r>
        <w:rPr>
          <w:rStyle w:val="FontStyle"/>
          <w:b w:val="0"/>
          <w:sz w:val="24"/>
          <w:szCs w:val="24"/>
        </w:rPr>
        <w:t xml:space="preserve">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14:paraId="23AE273B" w14:textId="77777777" w:rsidR="002F641F" w:rsidRPr="00013A48" w:rsidRDefault="002F641F" w:rsidP="002F641F">
      <w:pPr>
        <w:pStyle w:val="ParagraphStyle15"/>
        <w:ind w:right="103"/>
        <w:jc w:val="both"/>
        <w:rPr>
          <w:rStyle w:val="FontStyle"/>
          <w:b w:val="0"/>
          <w:sz w:val="24"/>
          <w:szCs w:val="24"/>
        </w:rPr>
      </w:pPr>
    </w:p>
    <w:p w14:paraId="6B23BEC0" w14:textId="77777777" w:rsidR="002F641F" w:rsidRPr="00013A48" w:rsidRDefault="002F641F" w:rsidP="002F641F">
      <w:pPr>
        <w:autoSpaceDE w:val="0"/>
        <w:autoSpaceDN w:val="0"/>
        <w:adjustRightInd w:val="0"/>
        <w:ind w:right="103" w:firstLine="567"/>
        <w:contextualSpacing/>
        <w:jc w:val="both"/>
      </w:pPr>
      <w:r>
        <w:rPr>
          <w:rStyle w:val="FontStyle"/>
          <w:sz w:val="24"/>
          <w:szCs w:val="24"/>
        </w:rPr>
        <w:t>3</w:t>
      </w:r>
      <w:r w:rsidRPr="00013A48">
        <w:rPr>
          <w:rStyle w:val="FontStyle"/>
          <w:sz w:val="24"/>
          <w:szCs w:val="24"/>
        </w:rPr>
        <w:t>)  Статью</w:t>
      </w:r>
      <w:r>
        <w:rPr>
          <w:rStyle w:val="FontStyle"/>
          <w:sz w:val="24"/>
          <w:szCs w:val="24"/>
        </w:rPr>
        <w:t xml:space="preserve"> 22</w:t>
      </w:r>
      <w:r w:rsidRPr="00013A48">
        <w:rPr>
          <w:rStyle w:val="FontStyle"/>
          <w:sz w:val="24"/>
          <w:szCs w:val="24"/>
        </w:rPr>
        <w:t>.</w:t>
      </w:r>
      <w:r>
        <w:rPr>
          <w:rStyle w:val="FontStyle"/>
          <w:sz w:val="24"/>
          <w:szCs w:val="24"/>
        </w:rPr>
        <w:t>2</w:t>
      </w:r>
      <w:r w:rsidRPr="00013A48">
        <w:t xml:space="preserve"> </w:t>
      </w:r>
      <w:r w:rsidRPr="00013A48">
        <w:rPr>
          <w:b/>
        </w:rPr>
        <w:t xml:space="preserve">«Староста сельского населенного пункта» </w:t>
      </w:r>
      <w:r w:rsidRPr="00013A48">
        <w:t>изложить в следующей редакции:</w:t>
      </w:r>
    </w:p>
    <w:p w14:paraId="5559AE0E" w14:textId="77777777" w:rsidR="002F641F" w:rsidRPr="00013A48" w:rsidRDefault="002F641F" w:rsidP="002F641F">
      <w:pPr>
        <w:autoSpaceDE w:val="0"/>
        <w:autoSpaceDN w:val="0"/>
        <w:adjustRightInd w:val="0"/>
        <w:ind w:right="103" w:firstLine="567"/>
        <w:contextualSpacing/>
        <w:jc w:val="both"/>
        <w:rPr>
          <w:b/>
        </w:rPr>
      </w:pPr>
      <w:r w:rsidRPr="00013A48">
        <w:t>«</w:t>
      </w:r>
      <w:r>
        <w:rPr>
          <w:b/>
        </w:rPr>
        <w:t>Статья 22.2</w:t>
      </w:r>
      <w:r w:rsidRPr="00013A48">
        <w:rPr>
          <w:b/>
        </w:rPr>
        <w:t>. «Старший населенного пункта</w:t>
      </w:r>
    </w:p>
    <w:p w14:paraId="6C7734E9" w14:textId="77777777" w:rsidR="002F641F" w:rsidRPr="008616B8" w:rsidRDefault="002F641F" w:rsidP="002F641F">
      <w:pPr>
        <w:shd w:val="clear" w:color="auto" w:fill="FFFFFF"/>
        <w:ind w:firstLine="709"/>
        <w:jc w:val="both"/>
        <w:rPr>
          <w:color w:val="000000"/>
        </w:rPr>
      </w:pPr>
      <w:r w:rsidRPr="008616B8">
        <w:rPr>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w:t>
      </w:r>
      <w:r w:rsidRPr="00013A48">
        <w:rPr>
          <w:color w:val="000000"/>
        </w:rPr>
        <w:t xml:space="preserve">кте, расположенном в поселении, </w:t>
      </w:r>
      <w:r w:rsidRPr="008616B8">
        <w:rPr>
          <w:color w:val="000000"/>
        </w:rPr>
        <w:t xml:space="preserve">может назначаться </w:t>
      </w:r>
      <w:r w:rsidRPr="00013A48">
        <w:rPr>
          <w:color w:val="000000"/>
        </w:rPr>
        <w:t>старший</w:t>
      </w:r>
      <w:r w:rsidRPr="008616B8">
        <w:rPr>
          <w:color w:val="000000"/>
        </w:rPr>
        <w:t xml:space="preserve"> населенного пункта.</w:t>
      </w:r>
    </w:p>
    <w:p w14:paraId="3435C914" w14:textId="77777777" w:rsidR="002F641F" w:rsidRPr="008616B8" w:rsidRDefault="002F641F" w:rsidP="002F641F">
      <w:pPr>
        <w:ind w:firstLine="709"/>
        <w:jc w:val="both"/>
      </w:pPr>
      <w:r w:rsidRPr="008616B8">
        <w:t xml:space="preserve">2. </w:t>
      </w:r>
      <w:r w:rsidRPr="00013A48">
        <w:t>Старший</w:t>
      </w:r>
      <w:r w:rsidRPr="008616B8">
        <w:t xml:space="preserve"> населенного пункта назначается </w:t>
      </w:r>
      <w:proofErr w:type="spellStart"/>
      <w:r>
        <w:t>Денисковичским</w:t>
      </w:r>
      <w:proofErr w:type="spellEnd"/>
      <w:r w:rsidRPr="00013A48">
        <w:t xml:space="preserve"> сельским Советом народных депутатов</w:t>
      </w:r>
      <w:r w:rsidRPr="008616B8">
        <w:t xml:space="preserve"> по представлению схода граждан сельского населенного пункта. Стар</w:t>
      </w:r>
      <w:r w:rsidRPr="00013A48">
        <w:t>ший</w:t>
      </w:r>
      <w:r w:rsidRPr="008616B8">
        <w:t xml:space="preserve">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E6FD69D" w14:textId="77777777" w:rsidR="002F641F" w:rsidRPr="008616B8" w:rsidRDefault="002F641F" w:rsidP="002F641F">
      <w:pPr>
        <w:ind w:firstLine="709"/>
        <w:jc w:val="both"/>
      </w:pPr>
      <w:r w:rsidRPr="00013A48">
        <w:t>3. Старший</w:t>
      </w:r>
      <w:r w:rsidRPr="008616B8">
        <w:t xml:space="preserve">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3891069" w14:textId="77777777" w:rsidR="002F641F" w:rsidRPr="008616B8" w:rsidRDefault="002F641F" w:rsidP="002F641F">
      <w:pPr>
        <w:shd w:val="clear" w:color="auto" w:fill="FFFFFF"/>
        <w:ind w:firstLine="709"/>
        <w:jc w:val="both"/>
        <w:rPr>
          <w:color w:val="000000"/>
        </w:rPr>
      </w:pPr>
      <w:r w:rsidRPr="00013A48">
        <w:rPr>
          <w:color w:val="000000"/>
        </w:rPr>
        <w:t>4. Старшим</w:t>
      </w:r>
      <w:r w:rsidRPr="008616B8">
        <w:rPr>
          <w:color w:val="000000"/>
        </w:rPr>
        <w:t xml:space="preserve"> населенного пункта не может быть назначено лицо:</w:t>
      </w:r>
    </w:p>
    <w:p w14:paraId="6C478201" w14:textId="77777777" w:rsidR="002F641F" w:rsidRPr="008616B8" w:rsidRDefault="002F641F" w:rsidP="002F641F">
      <w:pPr>
        <w:shd w:val="clear" w:color="auto" w:fill="FFFFFF"/>
        <w:ind w:firstLine="709"/>
        <w:jc w:val="both"/>
        <w:rPr>
          <w:color w:val="000000"/>
        </w:rPr>
      </w:pPr>
      <w:r w:rsidRPr="008616B8">
        <w:rPr>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0E5355EE" w14:textId="77777777" w:rsidR="002F641F" w:rsidRPr="008616B8" w:rsidRDefault="002F641F" w:rsidP="002F641F">
      <w:pPr>
        <w:shd w:val="clear" w:color="auto" w:fill="FFFFFF"/>
        <w:ind w:firstLine="709"/>
        <w:jc w:val="both"/>
        <w:rPr>
          <w:color w:val="000000"/>
        </w:rPr>
      </w:pPr>
      <w:r w:rsidRPr="008616B8">
        <w:rPr>
          <w:color w:val="000000"/>
        </w:rPr>
        <w:t>2) признанное судом недееспособным или ограниченно дееспособным;</w:t>
      </w:r>
    </w:p>
    <w:p w14:paraId="2E143ECA" w14:textId="77777777" w:rsidR="002F641F" w:rsidRPr="008616B8" w:rsidRDefault="002F641F" w:rsidP="002F641F">
      <w:pPr>
        <w:shd w:val="clear" w:color="auto" w:fill="FFFFFF"/>
        <w:ind w:firstLine="709"/>
        <w:jc w:val="both"/>
        <w:rPr>
          <w:color w:val="000000"/>
        </w:rPr>
      </w:pPr>
      <w:r w:rsidRPr="008616B8">
        <w:rPr>
          <w:color w:val="000000"/>
        </w:rPr>
        <w:t>3) имеющее непогашенную или неснятую судимость.</w:t>
      </w:r>
    </w:p>
    <w:p w14:paraId="59B98F1E" w14:textId="77777777" w:rsidR="002F641F" w:rsidRPr="008616B8" w:rsidRDefault="002F641F" w:rsidP="002F641F">
      <w:pPr>
        <w:shd w:val="clear" w:color="auto" w:fill="FFFFFF"/>
        <w:ind w:firstLine="709"/>
        <w:jc w:val="both"/>
        <w:rPr>
          <w:color w:val="000000"/>
        </w:rPr>
      </w:pPr>
      <w:r w:rsidRPr="008616B8">
        <w:rPr>
          <w:color w:val="000000"/>
        </w:rPr>
        <w:t>5. Ср</w:t>
      </w:r>
      <w:r w:rsidRPr="00013A48">
        <w:rPr>
          <w:color w:val="000000"/>
        </w:rPr>
        <w:t>ок полномочий старшего</w:t>
      </w:r>
      <w:r w:rsidRPr="008616B8">
        <w:rPr>
          <w:color w:val="000000"/>
        </w:rPr>
        <w:t xml:space="preserve"> населенного пункта </w:t>
      </w:r>
      <w:r w:rsidRPr="00013A48">
        <w:rPr>
          <w:color w:val="000000"/>
        </w:rPr>
        <w:t>пять</w:t>
      </w:r>
      <w:r w:rsidRPr="008616B8">
        <w:rPr>
          <w:color w:val="000000"/>
        </w:rPr>
        <w:t xml:space="preserve"> лет.</w:t>
      </w:r>
    </w:p>
    <w:p w14:paraId="3EB45388" w14:textId="77777777" w:rsidR="002F641F" w:rsidRPr="008616B8" w:rsidRDefault="002F641F" w:rsidP="002F641F">
      <w:pPr>
        <w:shd w:val="clear" w:color="auto" w:fill="FFFFFF"/>
        <w:ind w:firstLine="709"/>
        <w:jc w:val="both"/>
        <w:rPr>
          <w:color w:val="000000"/>
        </w:rPr>
      </w:pPr>
      <w:r w:rsidRPr="00013A48">
        <w:rPr>
          <w:color w:val="000000"/>
        </w:rPr>
        <w:t>Полномочия старшего</w:t>
      </w:r>
      <w:r w:rsidRPr="008616B8">
        <w:rPr>
          <w:color w:val="000000"/>
        </w:rPr>
        <w:t xml:space="preserve"> населенного пункта прекращаются досрочно по решению </w:t>
      </w:r>
      <w:r>
        <w:rPr>
          <w:color w:val="000000"/>
        </w:rPr>
        <w:t>Денисковичского</w:t>
      </w:r>
      <w:r w:rsidRPr="00013A48">
        <w:rPr>
          <w:color w:val="000000"/>
        </w:rPr>
        <w:t xml:space="preserve"> сельского Совета народных депутатов</w:t>
      </w:r>
      <w:r w:rsidRPr="008616B8">
        <w:rPr>
          <w:color w:val="000000"/>
        </w:rPr>
        <w:t>, по представлению схода граждан сельского населенного пункта, а также в случаях, установленных </w:t>
      </w:r>
      <w:hyperlink r:id="rId7" w:anchor="dst100515" w:history="1">
        <w:r w:rsidRPr="00013A48">
          <w:t>пунктами 1</w:t>
        </w:r>
      </w:hyperlink>
      <w:r w:rsidRPr="008616B8">
        <w:t> - </w:t>
      </w:r>
      <w:hyperlink r:id="rId8" w:anchor="dst52" w:history="1">
        <w:r w:rsidRPr="00013A48">
          <w:t>7 части 10 статьи 40</w:t>
        </w:r>
      </w:hyperlink>
      <w:r w:rsidRPr="00013A48">
        <w:t> </w:t>
      </w:r>
      <w:r w:rsidRPr="008616B8">
        <w:t xml:space="preserve"> Федерального закона</w:t>
      </w:r>
      <w:r w:rsidRPr="00013A48">
        <w:t xml:space="preserve"> от 06.10.2003г. №131-ФЗ «Об о</w:t>
      </w:r>
      <w:r w:rsidRPr="00013A48">
        <w:rPr>
          <w:color w:val="000000"/>
        </w:rPr>
        <w:t>бщих принципах организации местного самоуправления в Российской Федерации</w:t>
      </w:r>
      <w:r w:rsidRPr="008616B8">
        <w:rPr>
          <w:color w:val="000000"/>
        </w:rPr>
        <w:t>.</w:t>
      </w:r>
    </w:p>
    <w:p w14:paraId="26F555E2" w14:textId="77777777" w:rsidR="002F641F" w:rsidRPr="008616B8" w:rsidRDefault="002F641F" w:rsidP="002F641F">
      <w:pPr>
        <w:ind w:firstLine="709"/>
        <w:jc w:val="both"/>
      </w:pPr>
      <w:r w:rsidRPr="00013A48">
        <w:t xml:space="preserve">6. Старший </w:t>
      </w:r>
      <w:r w:rsidRPr="008616B8">
        <w:t>населенного пункта для решения возложенных на него задач:</w:t>
      </w:r>
    </w:p>
    <w:p w14:paraId="2CEC91E6" w14:textId="77777777" w:rsidR="002F641F" w:rsidRPr="008616B8" w:rsidRDefault="002F641F" w:rsidP="002F641F">
      <w:pPr>
        <w:shd w:val="clear" w:color="auto" w:fill="FFFFFF"/>
        <w:ind w:firstLine="709"/>
        <w:jc w:val="both"/>
        <w:rPr>
          <w:color w:val="000000"/>
        </w:rPr>
      </w:pPr>
      <w:r w:rsidRPr="008616B8">
        <w:rPr>
          <w:color w:val="000000"/>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AA5F362" w14:textId="77777777" w:rsidR="002F641F" w:rsidRPr="008616B8" w:rsidRDefault="002F641F" w:rsidP="002F641F">
      <w:pPr>
        <w:shd w:val="clear" w:color="auto" w:fill="FFFFFF"/>
        <w:ind w:firstLine="709"/>
        <w:jc w:val="both"/>
        <w:rPr>
          <w:color w:val="000000"/>
        </w:rPr>
      </w:pPr>
      <w:r w:rsidRPr="008616B8">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B76AD60" w14:textId="77777777" w:rsidR="002F641F" w:rsidRPr="008616B8" w:rsidRDefault="002F641F" w:rsidP="002F641F">
      <w:pPr>
        <w:shd w:val="clear" w:color="auto" w:fill="FFFFFF"/>
        <w:ind w:firstLine="709"/>
        <w:jc w:val="both"/>
        <w:rPr>
          <w:color w:val="000000"/>
        </w:rPr>
      </w:pPr>
      <w:r w:rsidRPr="008616B8">
        <w:rPr>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2E60D40" w14:textId="77777777" w:rsidR="002F641F" w:rsidRPr="008616B8" w:rsidRDefault="002F641F" w:rsidP="002F641F">
      <w:pPr>
        <w:shd w:val="clear" w:color="auto" w:fill="FFFFFF"/>
        <w:ind w:firstLine="709"/>
        <w:jc w:val="both"/>
        <w:rPr>
          <w:color w:val="000000"/>
        </w:rPr>
      </w:pPr>
      <w:r w:rsidRPr="008616B8">
        <w:rPr>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3E970DC4" w14:textId="77777777" w:rsidR="002F641F" w:rsidRPr="008616B8" w:rsidRDefault="002F641F" w:rsidP="002F641F">
      <w:pPr>
        <w:shd w:val="clear" w:color="auto" w:fill="FFFFFF"/>
        <w:ind w:firstLine="709"/>
        <w:jc w:val="both"/>
        <w:rPr>
          <w:color w:val="000000"/>
        </w:rPr>
      </w:pPr>
      <w:r w:rsidRPr="008616B8">
        <w:rPr>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43F7F6EA" w14:textId="77777777" w:rsidR="002F641F" w:rsidRPr="008616B8" w:rsidRDefault="002F641F" w:rsidP="002F641F">
      <w:pPr>
        <w:shd w:val="clear" w:color="auto" w:fill="FFFFFF"/>
        <w:ind w:firstLine="709"/>
        <w:jc w:val="both"/>
        <w:rPr>
          <w:color w:val="000000"/>
        </w:rPr>
      </w:pPr>
      <w:r w:rsidRPr="008616B8">
        <w:rPr>
          <w:color w:val="00000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1AC83944" w14:textId="77777777" w:rsidR="002F641F" w:rsidRDefault="002F641F" w:rsidP="002F641F">
      <w:pPr>
        <w:ind w:firstLine="709"/>
        <w:jc w:val="both"/>
      </w:pPr>
      <w:r w:rsidRPr="008616B8">
        <w:t>7. Гарантии деятельности и иные во</w:t>
      </w:r>
      <w:r w:rsidRPr="00013A48">
        <w:t>просы статуса старшего</w:t>
      </w:r>
      <w:r w:rsidRPr="008616B8">
        <w:t xml:space="preserve"> населенного пункта могут устанавливаться нормативным правовым актом </w:t>
      </w:r>
      <w:r>
        <w:t>Денисковичского</w:t>
      </w:r>
      <w:r w:rsidRPr="00013A48">
        <w:t xml:space="preserve"> сельского Совета народных депутатов</w:t>
      </w:r>
      <w:r w:rsidRPr="008616B8">
        <w:t xml:space="preserve"> в соответствии с законом </w:t>
      </w:r>
      <w:r w:rsidRPr="00013A48">
        <w:t>Брянской области</w:t>
      </w:r>
      <w:r w:rsidRPr="008616B8">
        <w:t>.</w:t>
      </w:r>
      <w:r w:rsidRPr="00013A48">
        <w:t>»</w:t>
      </w:r>
    </w:p>
    <w:p w14:paraId="0E499968" w14:textId="77777777" w:rsidR="002F641F" w:rsidRPr="00013A48" w:rsidRDefault="002F641F" w:rsidP="002F641F">
      <w:pPr>
        <w:ind w:firstLine="709"/>
        <w:jc w:val="both"/>
      </w:pPr>
    </w:p>
    <w:p w14:paraId="388EEAFF" w14:textId="77777777" w:rsidR="002F641F" w:rsidRPr="000C4C4E" w:rsidRDefault="002F641F" w:rsidP="002F641F">
      <w:pPr>
        <w:ind w:firstLine="540"/>
        <w:jc w:val="both"/>
      </w:pPr>
      <w:r>
        <w:rPr>
          <w:b/>
        </w:rPr>
        <w:t>4) В с</w:t>
      </w:r>
      <w:r w:rsidRPr="00D01E77">
        <w:rPr>
          <w:b/>
        </w:rPr>
        <w:t>тать</w:t>
      </w:r>
      <w:r>
        <w:rPr>
          <w:b/>
        </w:rPr>
        <w:t>ю 18</w:t>
      </w:r>
      <w:r w:rsidRPr="00D01E77">
        <w:rPr>
          <w:b/>
        </w:rPr>
        <w:t xml:space="preserve"> </w:t>
      </w:r>
      <w:r>
        <w:rPr>
          <w:b/>
        </w:rPr>
        <w:t>«</w:t>
      </w:r>
      <w:r w:rsidRPr="00D01E77">
        <w:rPr>
          <w:b/>
        </w:rPr>
        <w:t>Публичные слушания</w:t>
      </w:r>
      <w:r>
        <w:rPr>
          <w:b/>
        </w:rPr>
        <w:t xml:space="preserve">» </w:t>
      </w:r>
      <w:r>
        <w:t>внести следующие изменения:</w:t>
      </w:r>
    </w:p>
    <w:p w14:paraId="5DDA05A9" w14:textId="77777777" w:rsidR="002F641F" w:rsidRDefault="002F641F" w:rsidP="002F641F">
      <w:pPr>
        <w:autoSpaceDE w:val="0"/>
        <w:autoSpaceDN w:val="0"/>
        <w:adjustRightInd w:val="0"/>
        <w:ind w:firstLine="567"/>
        <w:contextualSpacing/>
        <w:jc w:val="both"/>
      </w:pPr>
      <w:r>
        <w:t xml:space="preserve">1. </w:t>
      </w:r>
      <w:r w:rsidRPr="000C4C4E">
        <w:rPr>
          <w:b/>
        </w:rPr>
        <w:t>Пункт 4</w:t>
      </w:r>
      <w:r>
        <w:t xml:space="preserve"> изложить в следующей редакции:</w:t>
      </w:r>
    </w:p>
    <w:p w14:paraId="10181A1C" w14:textId="77777777" w:rsidR="002F641F" w:rsidRPr="00191594" w:rsidRDefault="002F641F" w:rsidP="002F641F">
      <w:pPr>
        <w:autoSpaceDE w:val="0"/>
        <w:autoSpaceDN w:val="0"/>
        <w:adjustRightInd w:val="0"/>
        <w:ind w:firstLine="567"/>
        <w:contextualSpacing/>
        <w:jc w:val="both"/>
      </w:pPr>
      <w:r>
        <w:t>«</w:t>
      </w:r>
      <w:r w:rsidRPr="00191594">
        <w:t xml:space="preserve">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w:t>
      </w:r>
      <w:r>
        <w:t xml:space="preserve">в том числе посредством его размещения на официальном сайте администрации Злынковского района </w:t>
      </w:r>
      <w:hyperlink r:id="rId9" w:history="1">
        <w:r w:rsidRPr="00013A48">
          <w:rPr>
            <w:rStyle w:val="a4"/>
          </w:rPr>
          <w:t>http://admzlynka.ru/</w:t>
        </w:r>
      </w:hyperlink>
      <w:r>
        <w:rPr>
          <w:rStyle w:val="FontStyle"/>
          <w:b w:val="0"/>
          <w:sz w:val="24"/>
          <w:szCs w:val="24"/>
        </w:rPr>
        <w:t xml:space="preserve"> </w:t>
      </w:r>
      <w:r>
        <w:t>на странице Денисковичского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7AE655D" w14:textId="77777777" w:rsidR="002F641F" w:rsidRDefault="002F641F" w:rsidP="002F641F">
      <w:pPr>
        <w:numPr>
          <w:ilvl w:val="0"/>
          <w:numId w:val="5"/>
        </w:numPr>
        <w:autoSpaceDE w:val="0"/>
        <w:autoSpaceDN w:val="0"/>
        <w:adjustRightInd w:val="0"/>
        <w:contextualSpacing/>
        <w:jc w:val="both"/>
      </w:pPr>
      <w:r w:rsidRPr="000C4C4E">
        <w:rPr>
          <w:b/>
        </w:rPr>
        <w:t>Пункт 5</w:t>
      </w:r>
      <w:r>
        <w:t xml:space="preserve"> изложить в следующей редакции:</w:t>
      </w:r>
    </w:p>
    <w:p w14:paraId="4873554F" w14:textId="77777777" w:rsidR="002F641F" w:rsidRDefault="002F641F" w:rsidP="002F641F">
      <w:pPr>
        <w:autoSpaceDE w:val="0"/>
        <w:autoSpaceDN w:val="0"/>
        <w:adjustRightInd w:val="0"/>
        <w:ind w:firstLine="567"/>
        <w:contextualSpacing/>
        <w:jc w:val="both"/>
      </w:pPr>
      <w:r>
        <w:t>«</w:t>
      </w:r>
      <w:r w:rsidRPr="00191594">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191594">
        <w:lastRenderedPageBreak/>
        <w:t>проводятся публичные слушания</w:t>
      </w:r>
      <w:r>
        <w:t xml:space="preserve"> или</w:t>
      </w:r>
      <w:r w:rsidRPr="0095257E">
        <w:t xml:space="preserve"> </w:t>
      </w:r>
      <w:r w:rsidRPr="00191594">
        <w:t>общественные обсуждения</w:t>
      </w:r>
      <w:r>
        <w:t xml:space="preserve"> в соответствии с законодательством о градостроительной деятельности</w:t>
      </w:r>
      <w:r w:rsidRPr="00191594">
        <w:t>.»</w:t>
      </w:r>
    </w:p>
    <w:p w14:paraId="0B9C9E34" w14:textId="77777777" w:rsidR="002F641F" w:rsidRDefault="002F641F" w:rsidP="002F641F">
      <w:pPr>
        <w:ind w:firstLine="709"/>
        <w:jc w:val="both"/>
      </w:pPr>
    </w:p>
    <w:p w14:paraId="126DF6F4" w14:textId="77777777" w:rsidR="002F641F" w:rsidRPr="00013A48" w:rsidRDefault="00342401" w:rsidP="002F641F">
      <w:pPr>
        <w:pStyle w:val="1"/>
        <w:autoSpaceDE w:val="0"/>
        <w:autoSpaceDN w:val="0"/>
        <w:adjustRightInd w:val="0"/>
        <w:spacing w:after="0" w:line="240" w:lineRule="auto"/>
        <w:ind w:left="0" w:firstLine="567"/>
        <w:jc w:val="both"/>
        <w:rPr>
          <w:rFonts w:ascii="Times New Roman" w:hAnsi="Times New Roman"/>
          <w:b/>
          <w:sz w:val="24"/>
          <w:szCs w:val="24"/>
        </w:rPr>
      </w:pPr>
      <w:r>
        <w:rPr>
          <w:rFonts w:ascii="Times New Roman" w:hAnsi="Times New Roman"/>
          <w:b/>
          <w:sz w:val="24"/>
          <w:szCs w:val="24"/>
        </w:rPr>
        <w:t>5) Подпункт 3 пункта 1 статьи 22.1</w:t>
      </w:r>
      <w:r w:rsidR="002F641F" w:rsidRPr="00013A48">
        <w:rPr>
          <w:rFonts w:ascii="Times New Roman" w:hAnsi="Times New Roman"/>
          <w:b/>
          <w:sz w:val="24"/>
          <w:szCs w:val="24"/>
        </w:rPr>
        <w:t xml:space="preserve"> «Сход граждан» изложить в следующей редакции:</w:t>
      </w:r>
    </w:p>
    <w:p w14:paraId="1FA79BC0" w14:textId="77777777" w:rsidR="002F641F" w:rsidRPr="00013A48" w:rsidRDefault="002F641F" w:rsidP="002F641F">
      <w:pPr>
        <w:autoSpaceDE w:val="0"/>
        <w:autoSpaceDN w:val="0"/>
        <w:adjustRightInd w:val="0"/>
        <w:ind w:firstLine="567"/>
        <w:contextualSpacing/>
        <w:jc w:val="both"/>
      </w:pPr>
      <w:r>
        <w:t>«3.</w:t>
      </w:r>
      <w:r w:rsidRPr="00013A48">
        <w:t xml:space="preserve"> В сельском населенном пункте сход может проводиться по вопросу выдвижения кандидатуры старшего населенного пункта, а также по вопросу досрочного прекращения полномочий старшего населенного пункта.»</w:t>
      </w:r>
    </w:p>
    <w:p w14:paraId="7C0ED58F" w14:textId="77777777" w:rsidR="002F641F" w:rsidRPr="008616B8" w:rsidRDefault="002F641F" w:rsidP="002F641F">
      <w:pPr>
        <w:ind w:firstLine="709"/>
        <w:jc w:val="both"/>
      </w:pPr>
    </w:p>
    <w:p w14:paraId="6023D3B8" w14:textId="77777777" w:rsidR="002F641F" w:rsidRPr="00013A48" w:rsidRDefault="002F641F" w:rsidP="002F641F">
      <w:pPr>
        <w:autoSpaceDE w:val="0"/>
        <w:autoSpaceDN w:val="0"/>
        <w:adjustRightInd w:val="0"/>
        <w:ind w:right="103" w:firstLine="567"/>
        <w:contextualSpacing/>
        <w:jc w:val="both"/>
        <w:rPr>
          <w:rStyle w:val="FontStyle"/>
          <w:sz w:val="24"/>
          <w:szCs w:val="24"/>
        </w:rPr>
      </w:pPr>
    </w:p>
    <w:p w14:paraId="597E34F3" w14:textId="77777777" w:rsidR="002F641F" w:rsidRPr="00013A48" w:rsidRDefault="002F641F" w:rsidP="002F641F">
      <w:pPr>
        <w:pStyle w:val="ParagraphStyle15"/>
        <w:ind w:right="103"/>
        <w:jc w:val="both"/>
        <w:rPr>
          <w:rStyle w:val="FontStyle"/>
          <w:b w:val="0"/>
          <w:sz w:val="24"/>
        </w:rPr>
      </w:pPr>
      <w:r>
        <w:rPr>
          <w:rStyle w:val="FontStyle"/>
          <w:sz w:val="24"/>
          <w:szCs w:val="24"/>
        </w:rPr>
        <w:t>6</w:t>
      </w:r>
      <w:r w:rsidRPr="00013A48">
        <w:rPr>
          <w:rStyle w:val="FontStyle"/>
          <w:sz w:val="24"/>
          <w:szCs w:val="24"/>
        </w:rPr>
        <w:t>)</w:t>
      </w:r>
      <w:r w:rsidRPr="00013A48">
        <w:t xml:space="preserve"> </w:t>
      </w:r>
      <w:r w:rsidRPr="00013A48">
        <w:rPr>
          <w:rStyle w:val="FontStyle"/>
          <w:sz w:val="24"/>
        </w:rPr>
        <w:t>Ста</w:t>
      </w:r>
      <w:r>
        <w:rPr>
          <w:rStyle w:val="FontStyle"/>
          <w:sz w:val="24"/>
        </w:rPr>
        <w:t>тью 28 «Депутат Денисковичского</w:t>
      </w:r>
      <w:r w:rsidRPr="00013A48">
        <w:rPr>
          <w:rStyle w:val="FontStyle"/>
          <w:sz w:val="24"/>
        </w:rPr>
        <w:t xml:space="preserve"> сельского Совета народных депутатов» до</w:t>
      </w:r>
      <w:r>
        <w:rPr>
          <w:rStyle w:val="FontStyle"/>
          <w:sz w:val="24"/>
        </w:rPr>
        <w:t>полнить пунктом 10</w:t>
      </w:r>
      <w:r w:rsidRPr="00013A48">
        <w:rPr>
          <w:rStyle w:val="FontStyle"/>
          <w:b w:val="0"/>
          <w:sz w:val="24"/>
        </w:rPr>
        <w:t xml:space="preserve"> следующего содержания:</w:t>
      </w:r>
    </w:p>
    <w:p w14:paraId="59C238D3" w14:textId="77777777" w:rsidR="002F641F" w:rsidRPr="00013A48" w:rsidRDefault="00342401" w:rsidP="002F641F">
      <w:pPr>
        <w:pStyle w:val="ConsPlusNormal"/>
        <w:widowControl/>
        <w:shd w:val="clear" w:color="auto" w:fill="FFFFFF"/>
        <w:ind w:right="103" w:firstLine="540"/>
        <w:jc w:val="both"/>
        <w:rPr>
          <w:rFonts w:ascii="Times New Roman" w:hAnsi="Times New Roman" w:cs="Times New Roman"/>
          <w:b/>
          <w:bCs/>
          <w:sz w:val="24"/>
          <w:szCs w:val="24"/>
        </w:rPr>
      </w:pPr>
      <w:r>
        <w:rPr>
          <w:rStyle w:val="FontStyle"/>
          <w:b w:val="0"/>
          <w:sz w:val="24"/>
        </w:rPr>
        <w:t>«10</w:t>
      </w:r>
      <w:r w:rsidR="002F641F" w:rsidRPr="00013A48">
        <w:rPr>
          <w:rStyle w:val="FontStyle"/>
          <w:b w:val="0"/>
          <w:sz w:val="24"/>
        </w:rPr>
        <w:t xml:space="preserve">. Депутат </w:t>
      </w:r>
      <w:r w:rsidR="002F641F" w:rsidRPr="00013A48">
        <w:rPr>
          <w:rStyle w:val="FontStyle"/>
          <w:b w:val="0"/>
          <w:sz w:val="24"/>
          <w:szCs w:val="24"/>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w:t>
      </w:r>
      <w:r w:rsidR="002F641F" w:rsidRPr="00013A48">
        <w:rPr>
          <w:rFonts w:ascii="Times New Roman" w:hAnsi="Times New Roman"/>
          <w:sz w:val="24"/>
        </w:rPr>
        <w:t>Федеральным законом от 06.10.2003 № 131-ФЗ «Об общих принципах организации местного самоуправления в Российской Федерации» и иными федеральными законами в целях противодействия коррупции, в случае, если несоблюдение таких ограничений, запретов и требований, а также 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r w:rsidR="002F641F">
        <w:rPr>
          <w:rFonts w:ascii="Times New Roman" w:hAnsi="Times New Roman"/>
          <w:sz w:val="24"/>
        </w:rPr>
        <w:t>.</w:t>
      </w:r>
    </w:p>
    <w:p w14:paraId="0B0ADBBC" w14:textId="77777777" w:rsidR="002F641F" w:rsidRPr="00013A48" w:rsidRDefault="002F641F" w:rsidP="002F641F">
      <w:pPr>
        <w:pStyle w:val="ParagraphStyle15"/>
        <w:shd w:val="clear" w:color="auto" w:fill="FFFFFF"/>
        <w:ind w:right="103"/>
        <w:jc w:val="both"/>
        <w:rPr>
          <w:rStyle w:val="FontStyle"/>
          <w:b w:val="0"/>
          <w:sz w:val="24"/>
          <w:szCs w:val="24"/>
        </w:rPr>
      </w:pPr>
    </w:p>
    <w:p w14:paraId="3A9C700C" w14:textId="77777777" w:rsidR="002F641F" w:rsidRPr="00013A48" w:rsidRDefault="002F641F" w:rsidP="002F641F">
      <w:pPr>
        <w:shd w:val="clear" w:color="auto" w:fill="FFFFFF"/>
        <w:ind w:right="103" w:firstLine="540"/>
        <w:jc w:val="both"/>
      </w:pPr>
      <w:r>
        <w:rPr>
          <w:rStyle w:val="FontStyle"/>
          <w:sz w:val="24"/>
          <w:szCs w:val="24"/>
        </w:rPr>
        <w:t>7</w:t>
      </w:r>
      <w:r w:rsidRPr="00013A48">
        <w:rPr>
          <w:rStyle w:val="FontStyle"/>
          <w:sz w:val="24"/>
          <w:szCs w:val="24"/>
        </w:rPr>
        <w:t xml:space="preserve">) В </w:t>
      </w:r>
      <w:r>
        <w:rPr>
          <w:b/>
        </w:rPr>
        <w:t>Статью 29</w:t>
      </w:r>
      <w:r w:rsidRPr="00013A48">
        <w:rPr>
          <w:b/>
        </w:rPr>
        <w:t xml:space="preserve"> «Досрочное прекращени</w:t>
      </w:r>
      <w:r>
        <w:rPr>
          <w:b/>
        </w:rPr>
        <w:t>е полномочий депутата Денисковичского</w:t>
      </w:r>
      <w:r w:rsidRPr="00013A48">
        <w:rPr>
          <w:rStyle w:val="FontStyle"/>
          <w:sz w:val="24"/>
        </w:rPr>
        <w:t xml:space="preserve"> сельского Совета народных депутатов</w:t>
      </w:r>
      <w:r w:rsidRPr="00013A48">
        <w:rPr>
          <w:b/>
        </w:rPr>
        <w:t xml:space="preserve">» </w:t>
      </w:r>
      <w:r w:rsidRPr="00013A48">
        <w:t>внести следующие изменения:</w:t>
      </w:r>
    </w:p>
    <w:p w14:paraId="1E835168" w14:textId="77777777" w:rsidR="002F641F" w:rsidRPr="00013A48" w:rsidRDefault="00342401" w:rsidP="002F641F">
      <w:pPr>
        <w:shd w:val="clear" w:color="auto" w:fill="FFFFFF"/>
        <w:ind w:right="103" w:firstLine="540"/>
        <w:jc w:val="both"/>
      </w:pPr>
      <w:r>
        <w:rPr>
          <w:b/>
        </w:rPr>
        <w:t>1. Подпункт</w:t>
      </w:r>
      <w:r w:rsidR="002F641F">
        <w:rPr>
          <w:b/>
        </w:rPr>
        <w:t xml:space="preserve"> 7</w:t>
      </w:r>
      <w:r>
        <w:rPr>
          <w:b/>
        </w:rPr>
        <w:t xml:space="preserve"> пункта 1</w:t>
      </w:r>
      <w:r w:rsidR="002F641F" w:rsidRPr="00013A48">
        <w:rPr>
          <w:b/>
        </w:rPr>
        <w:t xml:space="preserve"> </w:t>
      </w:r>
      <w:r w:rsidR="002F641F" w:rsidRPr="00013A48">
        <w:t>изложить в следующей редакции:</w:t>
      </w:r>
    </w:p>
    <w:p w14:paraId="2ED6BC7A" w14:textId="77777777" w:rsidR="002F641F" w:rsidRPr="00013A48" w:rsidRDefault="002F641F" w:rsidP="002F641F">
      <w:pPr>
        <w:shd w:val="clear" w:color="auto" w:fill="FFFFFF"/>
        <w:ind w:right="103" w:firstLine="540"/>
        <w:jc w:val="both"/>
      </w:pPr>
      <w:r w:rsidRPr="00013A48">
        <w:t xml:space="preserve">«7) </w:t>
      </w:r>
      <w:r w:rsidRPr="00013A48">
        <w:rPr>
          <w:sz w:val="30"/>
          <w:szCs w:val="30"/>
          <w:shd w:val="clear" w:color="auto" w:fill="FFFFFF"/>
        </w:rPr>
        <w:t> </w:t>
      </w:r>
      <w:r w:rsidRPr="00013A48">
        <w:rPr>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F0968E9" w14:textId="77777777" w:rsidR="002F641F" w:rsidRPr="00013A48" w:rsidRDefault="00342401" w:rsidP="002F641F">
      <w:pPr>
        <w:shd w:val="clear" w:color="auto" w:fill="FFFFFF"/>
        <w:ind w:right="103" w:firstLine="540"/>
        <w:jc w:val="both"/>
      </w:pPr>
      <w:r>
        <w:rPr>
          <w:b/>
        </w:rPr>
        <w:t>2. Дополнить пунктом 6</w:t>
      </w:r>
      <w:r w:rsidR="002F641F" w:rsidRPr="00013A48">
        <w:t xml:space="preserve"> следующего содержания:</w:t>
      </w:r>
    </w:p>
    <w:p w14:paraId="270AB59F" w14:textId="77777777" w:rsidR="002F641F" w:rsidRPr="00013A48" w:rsidRDefault="00342401" w:rsidP="002F641F">
      <w:pPr>
        <w:shd w:val="clear" w:color="auto" w:fill="FFFFFF"/>
        <w:ind w:right="103" w:firstLine="540"/>
        <w:jc w:val="both"/>
      </w:pPr>
      <w:r>
        <w:t>«6</w:t>
      </w:r>
      <w:r w:rsidR="002F641F">
        <w:t>.</w:t>
      </w:r>
      <w:r w:rsidR="002F641F" w:rsidRPr="00013A48">
        <w:t xml:space="preserve"> </w:t>
      </w:r>
      <w:r w:rsidR="002F641F">
        <w:t>Полномочия депутата Денисковичского</w:t>
      </w:r>
      <w:r w:rsidR="002F641F" w:rsidRPr="00013A48">
        <w:t xml:space="preserve"> сельского Совета прекращаю</w:t>
      </w:r>
      <w:r w:rsidR="002F641F">
        <w:t>тся досрочно решением Денисковичского</w:t>
      </w:r>
      <w:r w:rsidR="002F641F" w:rsidRPr="00013A48">
        <w:t xml:space="preserve"> сельского Совета в случае отсутствия депутата без уважительных причи</w:t>
      </w:r>
      <w:r w:rsidR="002F641F">
        <w:t xml:space="preserve">н на всех </w:t>
      </w:r>
      <w:proofErr w:type="gramStart"/>
      <w:r w:rsidR="002F641F">
        <w:t>заседаниях  Денисковичского</w:t>
      </w:r>
      <w:proofErr w:type="gramEnd"/>
      <w:r w:rsidR="002F641F" w:rsidRPr="00013A48">
        <w:t xml:space="preserve"> сельского Совета в течение шести месяцев подряд.»</w:t>
      </w:r>
    </w:p>
    <w:p w14:paraId="60E65BB8" w14:textId="77777777" w:rsidR="002F641F" w:rsidRDefault="002F641F" w:rsidP="002F641F">
      <w:pPr>
        <w:shd w:val="clear" w:color="auto" w:fill="FFFFFF"/>
        <w:ind w:right="103" w:firstLine="540"/>
        <w:jc w:val="both"/>
      </w:pPr>
    </w:p>
    <w:p w14:paraId="00597C36" w14:textId="77777777" w:rsidR="002F641F" w:rsidRPr="00552205" w:rsidRDefault="002F641F" w:rsidP="002F641F">
      <w:pPr>
        <w:shd w:val="clear" w:color="auto" w:fill="FFFFFF"/>
        <w:ind w:right="103" w:firstLine="540"/>
        <w:jc w:val="both"/>
        <w:rPr>
          <w:b/>
          <w:color w:val="000000"/>
        </w:rPr>
      </w:pPr>
      <w:r w:rsidRPr="00552205">
        <w:rPr>
          <w:b/>
          <w:color w:val="000000"/>
        </w:rPr>
        <w:t>8)</w:t>
      </w:r>
      <w:r w:rsidRPr="00552205">
        <w:rPr>
          <w:color w:val="000000"/>
        </w:rPr>
        <w:t xml:space="preserve"> Исключить </w:t>
      </w:r>
      <w:r w:rsidRPr="00552205">
        <w:rPr>
          <w:b/>
          <w:color w:val="000000"/>
        </w:rPr>
        <w:t>статью 30 «Глава сельского поселения»</w:t>
      </w:r>
    </w:p>
    <w:p w14:paraId="03FED958" w14:textId="77777777" w:rsidR="002F641F" w:rsidRPr="00C33BD8" w:rsidRDefault="002F641F" w:rsidP="002F641F">
      <w:pPr>
        <w:shd w:val="clear" w:color="auto" w:fill="FFFFFF"/>
        <w:ind w:right="103" w:firstLine="540"/>
        <w:jc w:val="both"/>
        <w:rPr>
          <w:b/>
          <w:color w:val="FF0000"/>
        </w:rPr>
      </w:pPr>
    </w:p>
    <w:p w14:paraId="62E4C183" w14:textId="77777777" w:rsidR="002F641F" w:rsidRPr="00552205" w:rsidRDefault="002F641F" w:rsidP="002F641F">
      <w:pPr>
        <w:autoSpaceDE w:val="0"/>
        <w:autoSpaceDN w:val="0"/>
        <w:adjustRightInd w:val="0"/>
        <w:ind w:right="283" w:firstLine="567"/>
        <w:jc w:val="both"/>
        <w:rPr>
          <w:b/>
          <w:color w:val="000000"/>
        </w:rPr>
      </w:pPr>
      <w:r w:rsidRPr="00552205">
        <w:rPr>
          <w:b/>
          <w:color w:val="000000"/>
        </w:rPr>
        <w:t xml:space="preserve">9) </w:t>
      </w:r>
      <w:r w:rsidRPr="00552205">
        <w:rPr>
          <w:color w:val="000000"/>
        </w:rPr>
        <w:t>Исключить ссылку:</w:t>
      </w:r>
      <w:r w:rsidRPr="00552205">
        <w:rPr>
          <w:b/>
          <w:color w:val="000000"/>
        </w:rPr>
        <w:t xml:space="preserve"> статья 30.1 вступает в силу после истечения срока полномочий Денисковичского сельского Совета народных депутатов третьего созыва</w:t>
      </w:r>
    </w:p>
    <w:p w14:paraId="7CE09DCE" w14:textId="77777777" w:rsidR="002F641F" w:rsidRPr="00C33BD8" w:rsidRDefault="002F641F" w:rsidP="002F641F">
      <w:pPr>
        <w:autoSpaceDE w:val="0"/>
        <w:autoSpaceDN w:val="0"/>
        <w:adjustRightInd w:val="0"/>
        <w:ind w:right="283" w:firstLine="567"/>
        <w:jc w:val="both"/>
        <w:rPr>
          <w:b/>
          <w:color w:val="FF0000"/>
        </w:rPr>
      </w:pPr>
    </w:p>
    <w:p w14:paraId="5012F261" w14:textId="77777777" w:rsidR="002F641F" w:rsidRPr="00552205" w:rsidRDefault="002F641F" w:rsidP="002F641F">
      <w:pPr>
        <w:autoSpaceDE w:val="0"/>
        <w:autoSpaceDN w:val="0"/>
        <w:adjustRightInd w:val="0"/>
        <w:ind w:right="283" w:firstLine="567"/>
        <w:jc w:val="both"/>
        <w:rPr>
          <w:b/>
          <w:color w:val="000000"/>
        </w:rPr>
      </w:pPr>
      <w:r w:rsidRPr="00552205">
        <w:rPr>
          <w:b/>
          <w:color w:val="000000"/>
        </w:rPr>
        <w:t xml:space="preserve">10) </w:t>
      </w:r>
      <w:r w:rsidRPr="00552205">
        <w:rPr>
          <w:color w:val="000000"/>
        </w:rPr>
        <w:t xml:space="preserve">Исключить ссылку: </w:t>
      </w:r>
      <w:r w:rsidRPr="00552205">
        <w:rPr>
          <w:b/>
          <w:color w:val="000000"/>
        </w:rPr>
        <w:t xml:space="preserve">статья 31 вступает в силу после истечения срока полномочий Денисковичского сельского Совета народных депутатов третьего созыва </w:t>
      </w:r>
    </w:p>
    <w:p w14:paraId="01E94789" w14:textId="77777777" w:rsidR="002F641F" w:rsidRPr="00C33BD8" w:rsidRDefault="002F641F" w:rsidP="002F641F">
      <w:pPr>
        <w:shd w:val="clear" w:color="auto" w:fill="FFFFFF"/>
        <w:ind w:right="103" w:firstLine="540"/>
        <w:jc w:val="both"/>
        <w:rPr>
          <w:color w:val="FF0000"/>
        </w:rPr>
      </w:pPr>
    </w:p>
    <w:p w14:paraId="6D6A1381" w14:textId="77777777" w:rsidR="002F641F" w:rsidRPr="00552205" w:rsidRDefault="002F641F" w:rsidP="002F641F">
      <w:pPr>
        <w:pStyle w:val="ConsPlusNormal"/>
        <w:widowControl/>
        <w:shd w:val="clear" w:color="auto" w:fill="FFFFFF"/>
        <w:ind w:right="103" w:firstLine="540"/>
        <w:jc w:val="both"/>
        <w:rPr>
          <w:rStyle w:val="FontStyle"/>
          <w:b w:val="0"/>
          <w:color w:val="000000"/>
          <w:sz w:val="24"/>
          <w:szCs w:val="24"/>
        </w:rPr>
      </w:pPr>
      <w:r w:rsidRPr="00552205">
        <w:rPr>
          <w:rStyle w:val="FontStyle"/>
          <w:color w:val="000000"/>
          <w:sz w:val="24"/>
          <w:szCs w:val="24"/>
        </w:rPr>
        <w:lastRenderedPageBreak/>
        <w:t xml:space="preserve">11) </w:t>
      </w:r>
      <w:r w:rsidRPr="00552205">
        <w:rPr>
          <w:rFonts w:ascii="Times New Roman" w:hAnsi="Times New Roman" w:cs="Times New Roman"/>
          <w:b/>
          <w:color w:val="000000"/>
          <w:sz w:val="24"/>
          <w:szCs w:val="24"/>
        </w:rPr>
        <w:t>Статью 30.1</w:t>
      </w:r>
      <w:r w:rsidRPr="00552205">
        <w:rPr>
          <w:rFonts w:ascii="Times New Roman" w:hAnsi="Times New Roman" w:cs="Times New Roman"/>
          <w:color w:val="000000"/>
          <w:sz w:val="24"/>
          <w:szCs w:val="24"/>
        </w:rPr>
        <w:t xml:space="preserve"> «</w:t>
      </w:r>
      <w:r w:rsidRPr="00552205">
        <w:rPr>
          <w:rStyle w:val="FontStyle"/>
          <w:color w:val="000000"/>
          <w:sz w:val="24"/>
          <w:szCs w:val="24"/>
        </w:rPr>
        <w:t>Глава сельского поселения» дополнить пунктом 8</w:t>
      </w:r>
      <w:r w:rsidRPr="00552205">
        <w:rPr>
          <w:rStyle w:val="FontStyle"/>
          <w:b w:val="0"/>
          <w:color w:val="000000"/>
          <w:sz w:val="24"/>
          <w:szCs w:val="24"/>
        </w:rPr>
        <w:t xml:space="preserve"> следующего содержания:</w:t>
      </w:r>
    </w:p>
    <w:p w14:paraId="197B39AC" w14:textId="77777777" w:rsidR="002F641F" w:rsidRPr="00552205" w:rsidRDefault="002F641F" w:rsidP="002F641F">
      <w:pPr>
        <w:pStyle w:val="ConsPlusNormal"/>
        <w:widowControl/>
        <w:shd w:val="clear" w:color="auto" w:fill="FFFFFF"/>
        <w:ind w:right="103" w:firstLine="540"/>
        <w:jc w:val="both"/>
        <w:rPr>
          <w:rFonts w:ascii="Times New Roman" w:hAnsi="Times New Roman"/>
          <w:color w:val="000000"/>
          <w:sz w:val="24"/>
        </w:rPr>
      </w:pPr>
      <w:r w:rsidRPr="00552205">
        <w:rPr>
          <w:rStyle w:val="FontStyle"/>
          <w:b w:val="0"/>
          <w:color w:val="000000"/>
          <w:sz w:val="24"/>
          <w:szCs w:val="24"/>
        </w:rPr>
        <w:t xml:space="preserve">«8.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w:t>
      </w:r>
      <w:r w:rsidRPr="00552205">
        <w:rPr>
          <w:rFonts w:ascii="Times New Roman" w:hAnsi="Times New Roman"/>
          <w:color w:val="000000"/>
          <w:sz w:val="24"/>
        </w:rPr>
        <w:t>Федеральным законом от 06.10.2003 № 131-ФЗ «Об общих принципах организации местного самоуправления в Российской Федерации» и иными федеральными законами в целях противодействия коррупции, в случае, если несоблюдение таких ограничений, запретов и требований, а также 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14:paraId="276044FE" w14:textId="77777777" w:rsidR="002F641F" w:rsidRPr="00013A48" w:rsidRDefault="002F641F" w:rsidP="002F641F">
      <w:pPr>
        <w:pStyle w:val="ConsPlusNormal"/>
        <w:widowControl/>
        <w:shd w:val="clear" w:color="auto" w:fill="FFFFFF"/>
        <w:ind w:firstLine="539"/>
        <w:jc w:val="both"/>
        <w:rPr>
          <w:rFonts w:ascii="Times New Roman" w:hAnsi="Times New Roman"/>
          <w:sz w:val="24"/>
        </w:rPr>
      </w:pPr>
    </w:p>
    <w:p w14:paraId="33437F05" w14:textId="77777777" w:rsidR="002F641F" w:rsidRDefault="002F641F" w:rsidP="002F641F">
      <w:pPr>
        <w:shd w:val="clear" w:color="auto" w:fill="FFFFFF"/>
        <w:ind w:firstLine="539"/>
        <w:jc w:val="both"/>
      </w:pPr>
      <w:r>
        <w:rPr>
          <w:rStyle w:val="FontStyle"/>
          <w:sz w:val="24"/>
          <w:szCs w:val="24"/>
        </w:rPr>
        <w:t>12</w:t>
      </w:r>
      <w:r w:rsidRPr="00013A48">
        <w:rPr>
          <w:rStyle w:val="FontStyle"/>
          <w:sz w:val="24"/>
          <w:szCs w:val="24"/>
        </w:rPr>
        <w:t xml:space="preserve">) </w:t>
      </w:r>
      <w:r w:rsidR="00342401">
        <w:rPr>
          <w:b/>
        </w:rPr>
        <w:t>Подпункт 8 пункта 1 статьи</w:t>
      </w:r>
      <w:r>
        <w:rPr>
          <w:b/>
        </w:rPr>
        <w:t xml:space="preserve"> 32.1</w:t>
      </w:r>
      <w:r w:rsidRPr="00013A48">
        <w:rPr>
          <w:b/>
        </w:rPr>
        <w:t xml:space="preserve">. «Досрочное прекращение полномочий главы сельского поселения» </w:t>
      </w:r>
      <w:r w:rsidRPr="00013A48">
        <w:t>изложить в следующей редакции:</w:t>
      </w:r>
    </w:p>
    <w:p w14:paraId="3F6CA5E1" w14:textId="77777777" w:rsidR="002F641F" w:rsidRPr="00013A48" w:rsidRDefault="002F641F" w:rsidP="002F641F">
      <w:pPr>
        <w:shd w:val="clear" w:color="auto" w:fill="FFFFFF"/>
        <w:ind w:firstLine="539"/>
        <w:jc w:val="both"/>
      </w:pPr>
      <w:r w:rsidRPr="00013A48">
        <w:t xml:space="preserve">«8) </w:t>
      </w:r>
      <w:r w:rsidRPr="00013A48">
        <w:rPr>
          <w:sz w:val="30"/>
          <w:szCs w:val="30"/>
          <w:shd w:val="clear" w:color="auto" w:fill="FFFFFF"/>
        </w:rPr>
        <w:t> </w:t>
      </w:r>
      <w:r w:rsidRPr="00013A48">
        <w:rPr>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6247205" w14:textId="77777777" w:rsidR="002F641F" w:rsidRDefault="002F641F" w:rsidP="002F641F">
      <w:pPr>
        <w:pStyle w:val="ConsPlusNormal"/>
        <w:widowControl/>
        <w:shd w:val="clear" w:color="auto" w:fill="FFFFFF"/>
        <w:ind w:right="103" w:firstLine="540"/>
        <w:jc w:val="both"/>
        <w:rPr>
          <w:rFonts w:ascii="Times New Roman" w:hAnsi="Times New Roman" w:cs="Times New Roman"/>
          <w:b/>
          <w:bCs/>
          <w:sz w:val="24"/>
          <w:szCs w:val="24"/>
        </w:rPr>
      </w:pPr>
    </w:p>
    <w:p w14:paraId="7F36F604" w14:textId="77777777" w:rsidR="002F641F" w:rsidRDefault="002F641F" w:rsidP="002F641F">
      <w:pPr>
        <w:shd w:val="clear" w:color="auto" w:fill="FFFFFF"/>
        <w:ind w:right="103" w:firstLine="540"/>
        <w:jc w:val="both"/>
        <w:rPr>
          <w:b/>
        </w:rPr>
      </w:pPr>
      <w:r>
        <w:rPr>
          <w:b/>
        </w:rPr>
        <w:t>13</w:t>
      </w:r>
      <w:r w:rsidRPr="009D1B58">
        <w:rPr>
          <w:b/>
        </w:rPr>
        <w:t>)</w:t>
      </w:r>
      <w:r>
        <w:t xml:space="preserve"> Исключить </w:t>
      </w:r>
      <w:r>
        <w:rPr>
          <w:b/>
        </w:rPr>
        <w:t>статью 34</w:t>
      </w:r>
      <w:r w:rsidRPr="009D1B58">
        <w:rPr>
          <w:b/>
        </w:rPr>
        <w:t xml:space="preserve"> «</w:t>
      </w:r>
      <w:r>
        <w:rPr>
          <w:b/>
        </w:rPr>
        <w:t>Денисковичская сельская администрация</w:t>
      </w:r>
      <w:r w:rsidRPr="009D1B58">
        <w:rPr>
          <w:b/>
        </w:rPr>
        <w:t>»</w:t>
      </w:r>
    </w:p>
    <w:p w14:paraId="7A88ED3D" w14:textId="77777777" w:rsidR="002F641F" w:rsidRDefault="002F641F" w:rsidP="002F641F">
      <w:pPr>
        <w:shd w:val="clear" w:color="auto" w:fill="FFFFFF"/>
        <w:ind w:right="103" w:firstLine="540"/>
        <w:jc w:val="both"/>
        <w:rPr>
          <w:b/>
        </w:rPr>
      </w:pPr>
    </w:p>
    <w:p w14:paraId="72022BAD" w14:textId="77777777" w:rsidR="002F641F" w:rsidRPr="00117343" w:rsidRDefault="002F641F" w:rsidP="002F641F">
      <w:pPr>
        <w:autoSpaceDE w:val="0"/>
        <w:autoSpaceDN w:val="0"/>
        <w:adjustRightInd w:val="0"/>
        <w:ind w:right="283" w:firstLine="567"/>
        <w:jc w:val="both"/>
        <w:rPr>
          <w:b/>
        </w:rPr>
      </w:pPr>
      <w:r w:rsidRPr="00117343">
        <w:rPr>
          <w:b/>
        </w:rPr>
        <w:t>14)</w:t>
      </w:r>
      <w:r w:rsidRPr="00117343">
        <w:t xml:space="preserve"> Исключить ссылку:</w:t>
      </w:r>
      <w:r w:rsidRPr="00117343">
        <w:rPr>
          <w:b/>
        </w:rPr>
        <w:t xml:space="preserve"> статья 34.1 вступает в силу после истечения срока пол</w:t>
      </w:r>
      <w:r>
        <w:rPr>
          <w:b/>
        </w:rPr>
        <w:t>номочий Денисковичс</w:t>
      </w:r>
      <w:r w:rsidRPr="00117343">
        <w:rPr>
          <w:b/>
        </w:rPr>
        <w:t>кого сельского Совета народных депутатов третьего созыва</w:t>
      </w:r>
    </w:p>
    <w:p w14:paraId="5852890D" w14:textId="77777777" w:rsidR="002F641F" w:rsidRPr="00013A48" w:rsidRDefault="002F641F" w:rsidP="002F641F">
      <w:pPr>
        <w:pStyle w:val="ConsPlusNormal"/>
        <w:widowControl/>
        <w:shd w:val="clear" w:color="auto" w:fill="FFFFFF"/>
        <w:ind w:right="103" w:firstLine="540"/>
        <w:jc w:val="both"/>
        <w:rPr>
          <w:rFonts w:ascii="Times New Roman" w:hAnsi="Times New Roman" w:cs="Times New Roman"/>
          <w:b/>
          <w:bCs/>
          <w:sz w:val="24"/>
          <w:szCs w:val="24"/>
        </w:rPr>
      </w:pPr>
    </w:p>
    <w:p w14:paraId="7160A5A4" w14:textId="77777777" w:rsidR="002F641F" w:rsidRPr="00013A48" w:rsidRDefault="002F641F" w:rsidP="002F641F">
      <w:pPr>
        <w:shd w:val="clear" w:color="auto" w:fill="FFFFFF"/>
        <w:autoSpaceDE w:val="0"/>
        <w:autoSpaceDN w:val="0"/>
        <w:adjustRightInd w:val="0"/>
        <w:ind w:right="103" w:firstLine="567"/>
        <w:jc w:val="both"/>
      </w:pPr>
      <w:r>
        <w:rPr>
          <w:rStyle w:val="FontStyle"/>
          <w:sz w:val="24"/>
          <w:szCs w:val="24"/>
        </w:rPr>
        <w:t>15</w:t>
      </w:r>
      <w:r w:rsidRPr="00013A48">
        <w:rPr>
          <w:rStyle w:val="FontStyle"/>
          <w:sz w:val="24"/>
          <w:szCs w:val="24"/>
        </w:rPr>
        <w:t xml:space="preserve">) В </w:t>
      </w:r>
      <w:r>
        <w:rPr>
          <w:b/>
        </w:rPr>
        <w:t xml:space="preserve">Статью 35.2 «Глава </w:t>
      </w:r>
      <w:r w:rsidRPr="00013A48">
        <w:rPr>
          <w:b/>
        </w:rPr>
        <w:t>администрации</w:t>
      </w:r>
      <w:r>
        <w:rPr>
          <w:b/>
        </w:rPr>
        <w:t xml:space="preserve"> сельского поселения</w:t>
      </w:r>
      <w:r w:rsidRPr="00013A48">
        <w:rPr>
          <w:b/>
        </w:rPr>
        <w:t>»</w:t>
      </w:r>
      <w:r w:rsidRPr="00013A48">
        <w:t xml:space="preserve"> внести следующие изменения:</w:t>
      </w:r>
    </w:p>
    <w:p w14:paraId="23BF7054" w14:textId="77777777" w:rsidR="002F641F" w:rsidRPr="00013A48" w:rsidRDefault="002F641F" w:rsidP="002F641F">
      <w:pPr>
        <w:shd w:val="clear" w:color="auto" w:fill="FFFFFF"/>
        <w:ind w:right="103" w:firstLine="540"/>
        <w:jc w:val="both"/>
      </w:pPr>
      <w:r w:rsidRPr="00013A48">
        <w:rPr>
          <w:b/>
        </w:rPr>
        <w:t xml:space="preserve">1. Подпункт 9 пункта 7 </w:t>
      </w:r>
      <w:r w:rsidRPr="00013A48">
        <w:t>изложить в следующей редакции:</w:t>
      </w:r>
    </w:p>
    <w:p w14:paraId="024501CA" w14:textId="77777777" w:rsidR="002F641F" w:rsidRPr="00013A48" w:rsidRDefault="002F641F" w:rsidP="002F641F">
      <w:pPr>
        <w:shd w:val="clear" w:color="auto" w:fill="FFFFFF"/>
        <w:ind w:right="103" w:firstLine="540"/>
        <w:jc w:val="both"/>
      </w:pPr>
      <w:r w:rsidRPr="00013A48">
        <w:t xml:space="preserve">«9) </w:t>
      </w:r>
      <w:r w:rsidRPr="00013A48">
        <w:rPr>
          <w:sz w:val="30"/>
          <w:szCs w:val="30"/>
          <w:shd w:val="clear" w:color="auto" w:fill="FFFFFF"/>
        </w:rPr>
        <w:t> </w:t>
      </w:r>
      <w:r w:rsidRPr="00013A48">
        <w:rPr>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C62497F" w14:textId="77777777" w:rsidR="002F641F" w:rsidRPr="00013A48" w:rsidRDefault="002F641F" w:rsidP="002F641F">
      <w:pPr>
        <w:numPr>
          <w:ilvl w:val="0"/>
          <w:numId w:val="2"/>
        </w:numPr>
        <w:shd w:val="clear" w:color="auto" w:fill="FFFFFF"/>
        <w:autoSpaceDE w:val="0"/>
        <w:autoSpaceDN w:val="0"/>
        <w:adjustRightInd w:val="0"/>
        <w:ind w:right="103"/>
        <w:jc w:val="both"/>
      </w:pPr>
      <w:r w:rsidRPr="00013A48">
        <w:rPr>
          <w:b/>
        </w:rPr>
        <w:t>Дополнить пунктом 11</w:t>
      </w:r>
      <w:r>
        <w:t xml:space="preserve"> </w:t>
      </w:r>
      <w:r w:rsidRPr="00013A48">
        <w:t>следующего содержания:</w:t>
      </w:r>
    </w:p>
    <w:p w14:paraId="51AA5FEF" w14:textId="77777777" w:rsidR="002F641F" w:rsidRPr="00013A48" w:rsidRDefault="002F641F" w:rsidP="002F641F">
      <w:pPr>
        <w:pStyle w:val="ConsPlusNormal"/>
        <w:widowControl/>
        <w:shd w:val="clear" w:color="auto" w:fill="FFFFFF"/>
        <w:ind w:right="103" w:firstLine="540"/>
        <w:jc w:val="both"/>
        <w:rPr>
          <w:rFonts w:ascii="Times New Roman" w:hAnsi="Times New Roman" w:cs="Times New Roman"/>
          <w:b/>
          <w:bCs/>
          <w:sz w:val="24"/>
          <w:szCs w:val="24"/>
        </w:rPr>
      </w:pPr>
      <w:r w:rsidRPr="00013A48">
        <w:t>«</w:t>
      </w:r>
      <w:r w:rsidRPr="00013A48">
        <w:rPr>
          <w:rFonts w:ascii="Times New Roman" w:hAnsi="Times New Roman"/>
          <w:sz w:val="24"/>
        </w:rPr>
        <w:t>11. Глава сельской администрации</w:t>
      </w:r>
      <w:r w:rsidRPr="00013A48">
        <w:rPr>
          <w:rStyle w:val="FontStyle"/>
          <w:b w:val="0"/>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w:t>
      </w:r>
      <w:r w:rsidRPr="00013A48">
        <w:rPr>
          <w:rFonts w:ascii="Times New Roman" w:hAnsi="Times New Roman"/>
          <w:sz w:val="24"/>
        </w:rPr>
        <w:t>Федеральным законом от 06.10.2003 № 131-ФЗ «Об общих принципах организации местного самоуправления в Российской Федерации» и иными федеральными законами в целях противодействия коррупции, в случае, если несоблюдение таких ограничений, запретов и требований, а также 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14:paraId="102F39A8" w14:textId="77777777" w:rsidR="002F641F" w:rsidRPr="00013A48" w:rsidRDefault="002F641F" w:rsidP="002F641F">
      <w:pPr>
        <w:autoSpaceDE w:val="0"/>
        <w:autoSpaceDN w:val="0"/>
        <w:adjustRightInd w:val="0"/>
        <w:ind w:right="103" w:firstLine="567"/>
        <w:jc w:val="both"/>
      </w:pPr>
    </w:p>
    <w:p w14:paraId="7EC38FBC" w14:textId="77777777" w:rsidR="002F641F" w:rsidRDefault="002F641F" w:rsidP="002F641F">
      <w:pPr>
        <w:autoSpaceDE w:val="0"/>
        <w:autoSpaceDN w:val="0"/>
        <w:adjustRightInd w:val="0"/>
        <w:ind w:right="283" w:firstLine="567"/>
        <w:jc w:val="both"/>
        <w:rPr>
          <w:b/>
        </w:rPr>
      </w:pPr>
      <w:r w:rsidRPr="00117343">
        <w:rPr>
          <w:b/>
        </w:rPr>
        <w:t xml:space="preserve">16) </w:t>
      </w:r>
      <w:r w:rsidRPr="009D1B58">
        <w:t>Исключить ссылку:</w:t>
      </w:r>
      <w:r>
        <w:rPr>
          <w:b/>
        </w:rPr>
        <w:t xml:space="preserve"> </w:t>
      </w:r>
      <w:r w:rsidRPr="00117343">
        <w:rPr>
          <w:b/>
        </w:rPr>
        <w:t xml:space="preserve">статья 35.1 вступает в силу после истечения срока полномочий </w:t>
      </w:r>
      <w:r>
        <w:rPr>
          <w:b/>
        </w:rPr>
        <w:t xml:space="preserve">Денисковичского </w:t>
      </w:r>
      <w:r w:rsidRPr="00117343">
        <w:rPr>
          <w:b/>
        </w:rPr>
        <w:t>сельского Совета народных депутатов третьего созыва</w:t>
      </w:r>
    </w:p>
    <w:p w14:paraId="2F6E17DC" w14:textId="77777777" w:rsidR="002F641F" w:rsidRPr="00117343" w:rsidRDefault="002F641F" w:rsidP="002F641F">
      <w:pPr>
        <w:autoSpaceDE w:val="0"/>
        <w:autoSpaceDN w:val="0"/>
        <w:adjustRightInd w:val="0"/>
        <w:ind w:right="283" w:firstLine="567"/>
        <w:jc w:val="both"/>
        <w:rPr>
          <w:b/>
        </w:rPr>
      </w:pPr>
    </w:p>
    <w:p w14:paraId="2D961071" w14:textId="77777777" w:rsidR="002F641F" w:rsidRPr="00117343" w:rsidRDefault="002F641F" w:rsidP="002F641F">
      <w:pPr>
        <w:autoSpaceDE w:val="0"/>
        <w:autoSpaceDN w:val="0"/>
        <w:adjustRightInd w:val="0"/>
        <w:ind w:right="283" w:firstLine="567"/>
        <w:jc w:val="both"/>
        <w:rPr>
          <w:b/>
        </w:rPr>
      </w:pPr>
      <w:r w:rsidRPr="00117343">
        <w:rPr>
          <w:b/>
        </w:rPr>
        <w:t xml:space="preserve">17) </w:t>
      </w:r>
      <w:r w:rsidRPr="009D1B58">
        <w:t xml:space="preserve">Исключить ссылку: </w:t>
      </w:r>
      <w:r w:rsidRPr="00117343">
        <w:rPr>
          <w:b/>
        </w:rPr>
        <w:t xml:space="preserve">статья 35.2 вступает в силу после истечения срока полномочий </w:t>
      </w:r>
      <w:r>
        <w:rPr>
          <w:b/>
        </w:rPr>
        <w:t>Денисковичского</w:t>
      </w:r>
      <w:r w:rsidRPr="00117343">
        <w:rPr>
          <w:b/>
        </w:rPr>
        <w:t xml:space="preserve"> сельского Совета народных депутатов третьего созыва</w:t>
      </w:r>
    </w:p>
    <w:p w14:paraId="71017765" w14:textId="77777777" w:rsidR="002F641F" w:rsidRPr="00013A48" w:rsidRDefault="002F641F" w:rsidP="002F641F">
      <w:pPr>
        <w:pStyle w:val="ParagraphStyle15"/>
        <w:shd w:val="clear" w:color="auto" w:fill="FFFFFF"/>
        <w:ind w:right="103"/>
        <w:jc w:val="both"/>
        <w:rPr>
          <w:rStyle w:val="FontStyle"/>
          <w:b w:val="0"/>
          <w:sz w:val="24"/>
          <w:szCs w:val="24"/>
        </w:rPr>
      </w:pPr>
    </w:p>
    <w:p w14:paraId="604E4E4F" w14:textId="77777777" w:rsidR="002F641F" w:rsidRPr="00013A48" w:rsidRDefault="002F641F" w:rsidP="002F641F">
      <w:pPr>
        <w:shd w:val="clear" w:color="auto" w:fill="FFFFFF"/>
        <w:autoSpaceDE w:val="0"/>
        <w:autoSpaceDN w:val="0"/>
        <w:adjustRightInd w:val="0"/>
        <w:ind w:right="103" w:firstLine="567"/>
        <w:jc w:val="both"/>
      </w:pPr>
      <w:r>
        <w:rPr>
          <w:rStyle w:val="FontStyle"/>
          <w:sz w:val="24"/>
          <w:szCs w:val="24"/>
        </w:rPr>
        <w:t>18)</w:t>
      </w:r>
      <w:r w:rsidRPr="00013A48">
        <w:rPr>
          <w:rStyle w:val="FontStyle"/>
          <w:sz w:val="48"/>
          <w:szCs w:val="24"/>
        </w:rPr>
        <w:t xml:space="preserve"> </w:t>
      </w:r>
      <w:r w:rsidRPr="00013A48">
        <w:rPr>
          <w:rStyle w:val="FontStyle"/>
          <w:sz w:val="24"/>
          <w:szCs w:val="24"/>
        </w:rPr>
        <w:t xml:space="preserve">В </w:t>
      </w:r>
      <w:r>
        <w:rPr>
          <w:b/>
        </w:rPr>
        <w:t xml:space="preserve">Статью 6 </w:t>
      </w:r>
      <w:r w:rsidRPr="00013A48">
        <w:rPr>
          <w:b/>
        </w:rPr>
        <w:t>«Муниципальные правовые акты»</w:t>
      </w:r>
      <w:r w:rsidRPr="00013A48">
        <w:t xml:space="preserve"> внести следующие изменения:</w:t>
      </w:r>
    </w:p>
    <w:p w14:paraId="371F06D7" w14:textId="77777777" w:rsidR="002F641F" w:rsidRDefault="002F641F" w:rsidP="002F641F">
      <w:pPr>
        <w:pStyle w:val="ParagraphStyle15"/>
        <w:ind w:right="103"/>
        <w:jc w:val="both"/>
        <w:rPr>
          <w:rStyle w:val="FontStyle"/>
          <w:sz w:val="24"/>
          <w:szCs w:val="24"/>
        </w:rPr>
      </w:pPr>
      <w:r w:rsidRPr="00013A48">
        <w:rPr>
          <w:rStyle w:val="FontStyle"/>
          <w:sz w:val="24"/>
          <w:szCs w:val="24"/>
        </w:rPr>
        <w:t xml:space="preserve">1. </w:t>
      </w:r>
      <w:r>
        <w:rPr>
          <w:rStyle w:val="FontStyle"/>
          <w:sz w:val="24"/>
          <w:szCs w:val="24"/>
        </w:rPr>
        <w:t xml:space="preserve">Пункты 3,4,5,6,7,9 </w:t>
      </w:r>
      <w:r w:rsidRPr="00013A48">
        <w:rPr>
          <w:rStyle w:val="FontStyle"/>
          <w:sz w:val="24"/>
          <w:szCs w:val="24"/>
        </w:rPr>
        <w:t>изложить в следующей редакции:</w:t>
      </w:r>
    </w:p>
    <w:p w14:paraId="3C562D4A" w14:textId="77777777" w:rsidR="002F641F" w:rsidRPr="00013A48" w:rsidRDefault="002F641F" w:rsidP="002F641F">
      <w:pPr>
        <w:pStyle w:val="ParagraphStyle15"/>
        <w:ind w:right="103"/>
        <w:jc w:val="both"/>
        <w:rPr>
          <w:rStyle w:val="FontStyle"/>
          <w:b w:val="0"/>
          <w:sz w:val="24"/>
          <w:szCs w:val="24"/>
        </w:rPr>
      </w:pPr>
      <w:r w:rsidRPr="00013A48">
        <w:rPr>
          <w:rStyle w:val="FontStyle"/>
          <w:b w:val="0"/>
          <w:sz w:val="24"/>
          <w:szCs w:val="24"/>
        </w:rPr>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14:paraId="511438CA" w14:textId="77777777" w:rsidR="002F641F" w:rsidRPr="00546A0B" w:rsidRDefault="002F641F" w:rsidP="002F641F">
      <w:pPr>
        <w:pStyle w:val="ParagraphStyle15"/>
        <w:ind w:right="103"/>
        <w:jc w:val="both"/>
        <w:rPr>
          <w:rStyle w:val="FontStyle"/>
          <w:b w:val="0"/>
          <w:sz w:val="24"/>
          <w:szCs w:val="24"/>
        </w:rPr>
      </w:pPr>
      <w:r w:rsidRPr="00013A48">
        <w:rPr>
          <w:rStyle w:val="FontStyle"/>
          <w:b w:val="0"/>
          <w:sz w:val="24"/>
          <w:szCs w:val="24"/>
        </w:rPr>
        <w:t>За неисполнение указанных муниципальных правовых актов граждане, руководители предприятий,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w:t>
      </w:r>
      <w:r>
        <w:rPr>
          <w:rStyle w:val="FontStyle"/>
          <w:b w:val="0"/>
          <w:sz w:val="24"/>
          <w:szCs w:val="24"/>
        </w:rPr>
        <w:t>ми и законами Брянской области.</w:t>
      </w:r>
    </w:p>
    <w:p w14:paraId="0FD36D1C" w14:textId="77777777" w:rsidR="002F641F" w:rsidRPr="00013A48" w:rsidRDefault="002F641F" w:rsidP="002F641F">
      <w:pPr>
        <w:pStyle w:val="ParagraphStyle15"/>
        <w:ind w:right="103"/>
        <w:jc w:val="both"/>
        <w:rPr>
          <w:rStyle w:val="FontStyle"/>
          <w:b w:val="0"/>
          <w:sz w:val="24"/>
          <w:szCs w:val="24"/>
        </w:rPr>
      </w:pPr>
      <w:r>
        <w:rPr>
          <w:rStyle w:val="FontStyle"/>
          <w:b w:val="0"/>
          <w:sz w:val="24"/>
          <w:szCs w:val="24"/>
        </w:rPr>
        <w:t>4</w:t>
      </w:r>
      <w:r w:rsidRPr="00013A48">
        <w:rPr>
          <w:rStyle w:val="FontStyle"/>
          <w:b w:val="0"/>
          <w:sz w:val="24"/>
          <w:szCs w:val="24"/>
        </w:rPr>
        <w:t>. Право внесения проектов муниципальных правовых актов принадлежит депутатам Совета народных депутатов, главе сельского поселения, органам территориального общественного самоуправления, инициативным группам граждан, органам прокуратуры.</w:t>
      </w:r>
    </w:p>
    <w:p w14:paraId="3D0D88D7" w14:textId="77777777" w:rsidR="002F641F" w:rsidRPr="00013A48" w:rsidRDefault="002F641F" w:rsidP="002F641F">
      <w:pPr>
        <w:pStyle w:val="ParagraphStyle15"/>
        <w:ind w:right="103"/>
        <w:jc w:val="both"/>
        <w:rPr>
          <w:rStyle w:val="FontStyle"/>
          <w:b w:val="0"/>
          <w:sz w:val="24"/>
          <w:szCs w:val="24"/>
        </w:rPr>
      </w:pPr>
      <w:r w:rsidRPr="00013A48">
        <w:rPr>
          <w:rStyle w:val="FontStyle"/>
          <w:b w:val="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акты.</w:t>
      </w:r>
    </w:p>
    <w:p w14:paraId="4B476663" w14:textId="77777777" w:rsidR="002F641F" w:rsidRPr="00013A48" w:rsidRDefault="002F641F" w:rsidP="002F641F">
      <w:pPr>
        <w:pStyle w:val="ParagraphStyle15"/>
        <w:ind w:right="103"/>
        <w:jc w:val="both"/>
        <w:rPr>
          <w:rStyle w:val="FontStyle"/>
          <w:b w:val="0"/>
          <w:sz w:val="24"/>
          <w:szCs w:val="24"/>
        </w:rPr>
      </w:pPr>
      <w:r>
        <w:rPr>
          <w:rStyle w:val="FontStyle"/>
          <w:b w:val="0"/>
          <w:sz w:val="24"/>
          <w:szCs w:val="24"/>
        </w:rPr>
        <w:t>5</w:t>
      </w:r>
      <w:r w:rsidRPr="00013A48">
        <w:rPr>
          <w:rStyle w:val="FontStyle"/>
          <w:b w:val="0"/>
          <w:sz w:val="24"/>
          <w:szCs w:val="24"/>
        </w:rPr>
        <w:t>. Муниципальные правовые акты вступают в силу со дня их подписания или в срок, установленный этими правовыми акта</w:t>
      </w:r>
      <w:r>
        <w:rPr>
          <w:rStyle w:val="FontStyle"/>
          <w:b w:val="0"/>
          <w:sz w:val="24"/>
          <w:szCs w:val="24"/>
        </w:rPr>
        <w:t>ми, за исключением решений Денискович</w:t>
      </w:r>
      <w:r w:rsidRPr="00013A48">
        <w:rPr>
          <w:rStyle w:val="FontStyle"/>
          <w:b w:val="0"/>
          <w:sz w:val="24"/>
          <w:szCs w:val="24"/>
        </w:rPr>
        <w:t>ского сельского Совета народных депутатов о налогах и сборах, которые вступают в силу в соответствии с Налоговым кодексом Российской Федерации.</w:t>
      </w:r>
    </w:p>
    <w:p w14:paraId="0D2FCC58" w14:textId="77777777" w:rsidR="002F641F" w:rsidRDefault="002F641F" w:rsidP="002F641F">
      <w:pPr>
        <w:pStyle w:val="ParagraphStyle15"/>
        <w:ind w:right="103"/>
        <w:jc w:val="both"/>
        <w:rPr>
          <w:rStyle w:val="FontStyle"/>
          <w:b w:val="0"/>
          <w:sz w:val="24"/>
          <w:szCs w:val="24"/>
        </w:rPr>
      </w:pPr>
      <w:r>
        <w:rPr>
          <w:rStyle w:val="FontStyle"/>
          <w:b w:val="0"/>
          <w:sz w:val="24"/>
          <w:szCs w:val="24"/>
        </w:rPr>
        <w:t>6</w:t>
      </w:r>
      <w:r w:rsidRPr="00013A48">
        <w:rPr>
          <w:rStyle w:val="FontStyle"/>
          <w:b w:val="0"/>
          <w:sz w:val="24"/>
          <w:szCs w:val="24"/>
        </w:rPr>
        <w:t>.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14:paraId="7DBF006A" w14:textId="77777777" w:rsidR="002F641F" w:rsidRPr="00013A48" w:rsidRDefault="002F641F" w:rsidP="002F641F">
      <w:pPr>
        <w:pStyle w:val="ParagraphStyle15"/>
        <w:ind w:right="103"/>
        <w:jc w:val="both"/>
        <w:rPr>
          <w:rStyle w:val="FontStyle"/>
          <w:b w:val="0"/>
          <w:sz w:val="24"/>
          <w:szCs w:val="24"/>
        </w:rPr>
      </w:pPr>
      <w:r>
        <w:rPr>
          <w:rStyle w:val="FontStyle"/>
          <w:b w:val="0"/>
          <w:sz w:val="24"/>
          <w:szCs w:val="24"/>
        </w:rPr>
        <w:t>7</w:t>
      </w:r>
      <w:r w:rsidRPr="00013A48">
        <w:rPr>
          <w:rStyle w:val="FontStyle"/>
          <w:b w:val="0"/>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актам Российской Федерации, а также уставу, законам, иным нормативным правовым актам Брянск</w:t>
      </w:r>
      <w:r>
        <w:rPr>
          <w:rStyle w:val="FontStyle"/>
          <w:b w:val="0"/>
          <w:sz w:val="24"/>
          <w:szCs w:val="24"/>
        </w:rPr>
        <w:t>ой области и настоящему Уставу.</w:t>
      </w:r>
    </w:p>
    <w:p w14:paraId="237FE868" w14:textId="77777777" w:rsidR="002F641F" w:rsidRPr="00013A48" w:rsidRDefault="002F641F" w:rsidP="002F641F">
      <w:pPr>
        <w:pStyle w:val="ParagraphStyle15"/>
        <w:ind w:right="103"/>
        <w:jc w:val="both"/>
        <w:rPr>
          <w:rStyle w:val="FontStyle"/>
          <w:b w:val="0"/>
          <w:sz w:val="24"/>
          <w:szCs w:val="24"/>
        </w:rPr>
      </w:pPr>
      <w:r w:rsidRPr="00013A48">
        <w:rPr>
          <w:rStyle w:val="FontStyle"/>
          <w:b w:val="0"/>
          <w:sz w:val="24"/>
          <w:szCs w:val="24"/>
        </w:rPr>
        <w:t>9. Обнародование, в том числе официальное обнародование, осуществляется путем официального опубликования.</w:t>
      </w:r>
    </w:p>
    <w:p w14:paraId="7D03A808" w14:textId="77777777" w:rsidR="002F641F" w:rsidRPr="00013A48" w:rsidRDefault="002F641F" w:rsidP="002F641F">
      <w:pPr>
        <w:pStyle w:val="ParagraphStyle15"/>
        <w:ind w:right="103"/>
        <w:jc w:val="both"/>
        <w:rPr>
          <w:rStyle w:val="FontStyle"/>
          <w:b w:val="0"/>
          <w:sz w:val="24"/>
          <w:szCs w:val="24"/>
        </w:rPr>
      </w:pPr>
      <w:r w:rsidRPr="00013A48">
        <w:rPr>
          <w:rStyle w:val="FontStyle"/>
          <w:b w:val="0"/>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«Сборник</w:t>
      </w:r>
      <w:r>
        <w:rPr>
          <w:rStyle w:val="FontStyle"/>
          <w:b w:val="0"/>
          <w:sz w:val="24"/>
          <w:szCs w:val="24"/>
        </w:rPr>
        <w:t>е муниципальных правовых актов Денискович</w:t>
      </w:r>
      <w:r w:rsidRPr="00013A48">
        <w:rPr>
          <w:rStyle w:val="FontStyle"/>
          <w:b w:val="0"/>
          <w:sz w:val="24"/>
          <w:szCs w:val="24"/>
        </w:rPr>
        <w:t>ского сельского поселения Злынковского муниципального района Брянской области», изд</w:t>
      </w:r>
      <w:r>
        <w:rPr>
          <w:rStyle w:val="FontStyle"/>
          <w:b w:val="0"/>
          <w:sz w:val="24"/>
          <w:szCs w:val="24"/>
        </w:rPr>
        <w:t>аваемого тиражом в количестве 12 экземпляров. Решением Денискович</w:t>
      </w:r>
      <w:r w:rsidRPr="00013A48">
        <w:rPr>
          <w:rStyle w:val="FontStyle"/>
          <w:b w:val="0"/>
          <w:sz w:val="24"/>
          <w:szCs w:val="24"/>
        </w:rPr>
        <w:t>ского сельского Совета народных депутатов определяются специально установленные места и срок для их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14:paraId="10523B56" w14:textId="77777777" w:rsidR="002F641F" w:rsidRDefault="002F641F" w:rsidP="002F641F">
      <w:pPr>
        <w:numPr>
          <w:ilvl w:val="0"/>
          <w:numId w:val="3"/>
        </w:numPr>
        <w:shd w:val="clear" w:color="auto" w:fill="FFFFFF"/>
        <w:autoSpaceDE w:val="0"/>
        <w:autoSpaceDN w:val="0"/>
        <w:adjustRightInd w:val="0"/>
        <w:ind w:right="103"/>
        <w:jc w:val="both"/>
      </w:pPr>
      <w:r w:rsidRPr="00013A48">
        <w:rPr>
          <w:b/>
        </w:rPr>
        <w:t xml:space="preserve">Дополнить пунктами </w:t>
      </w:r>
      <w:r>
        <w:rPr>
          <w:b/>
        </w:rPr>
        <w:t>10-11</w:t>
      </w:r>
      <w:r w:rsidRPr="00013A48">
        <w:t xml:space="preserve"> следующего содержания:</w:t>
      </w:r>
    </w:p>
    <w:p w14:paraId="3DBB129B" w14:textId="77777777" w:rsidR="002F641F" w:rsidRPr="00013A48" w:rsidRDefault="002F641F" w:rsidP="002F641F">
      <w:pPr>
        <w:pStyle w:val="ParagraphStyle15"/>
        <w:ind w:right="103"/>
        <w:jc w:val="both"/>
        <w:rPr>
          <w:rStyle w:val="FontStyle"/>
          <w:b w:val="0"/>
          <w:sz w:val="24"/>
          <w:szCs w:val="24"/>
        </w:rPr>
      </w:pPr>
      <w:r w:rsidRPr="00013A48">
        <w:rPr>
          <w:rStyle w:val="FontStyle"/>
          <w:b w:val="0"/>
          <w:sz w:val="24"/>
          <w:szCs w:val="24"/>
        </w:rPr>
        <w:t xml:space="preserve">10. Официальному опубликованию подлежат муниципальные правовые акты или соглашения, заключенные между органами местного самоуправления, за исключением </w:t>
      </w:r>
      <w:r w:rsidRPr="00013A48">
        <w:rPr>
          <w:rStyle w:val="FontStyle"/>
          <w:b w:val="0"/>
          <w:sz w:val="24"/>
          <w:szCs w:val="24"/>
        </w:rPr>
        <w:lastRenderedPageBreak/>
        <w:t>муниципальных правовых актов или их отдельных положений, содержащих сведения, распространение которых ограничено федеральным законом.</w:t>
      </w:r>
    </w:p>
    <w:p w14:paraId="4CC59F45" w14:textId="77777777" w:rsidR="002F641F" w:rsidRPr="00013A48" w:rsidRDefault="002F641F" w:rsidP="002F641F">
      <w:pPr>
        <w:pStyle w:val="ParagraphStyle15"/>
        <w:ind w:right="103"/>
        <w:jc w:val="both"/>
        <w:rPr>
          <w:rStyle w:val="FontStyle"/>
          <w:b w:val="0"/>
          <w:sz w:val="24"/>
          <w:szCs w:val="24"/>
        </w:rPr>
      </w:pPr>
      <w:r w:rsidRPr="00013A48">
        <w:rPr>
          <w:rStyle w:val="FontStyle"/>
          <w:b w:val="0"/>
          <w:sz w:val="24"/>
          <w:szCs w:val="24"/>
        </w:rPr>
        <w:t xml:space="preserve">Дополнительно муниципальные правовые акты размещаются на официальном сайте администрации Злынковского района </w:t>
      </w:r>
      <w:hyperlink r:id="rId10" w:history="1">
        <w:r w:rsidRPr="00013A48">
          <w:rPr>
            <w:rStyle w:val="a4"/>
            <w:rFonts w:ascii="Times New Roman" w:hAnsi="Times New Roman"/>
            <w:noProof w:val="0"/>
          </w:rPr>
          <w:t>http://admzlynka.ru/</w:t>
        </w:r>
      </w:hyperlink>
      <w:r>
        <w:rPr>
          <w:rStyle w:val="FontStyle"/>
          <w:b w:val="0"/>
          <w:sz w:val="24"/>
          <w:szCs w:val="24"/>
        </w:rPr>
        <w:t xml:space="preserve"> на странице Денисковичского</w:t>
      </w:r>
      <w:r w:rsidRPr="00013A48">
        <w:rPr>
          <w:rStyle w:val="FontStyle"/>
          <w:b w:val="0"/>
          <w:sz w:val="24"/>
          <w:szCs w:val="24"/>
        </w:rPr>
        <w:t xml:space="preserve"> сельского поселения в сети Интернет.</w:t>
      </w:r>
    </w:p>
    <w:p w14:paraId="547C0789" w14:textId="77777777" w:rsidR="002F641F" w:rsidRPr="00013A48" w:rsidRDefault="002F641F" w:rsidP="002F641F">
      <w:pPr>
        <w:pStyle w:val="ParagraphStyle15"/>
        <w:ind w:right="103"/>
        <w:jc w:val="both"/>
        <w:rPr>
          <w:rStyle w:val="FontStyle"/>
          <w:b w:val="0"/>
          <w:sz w:val="24"/>
          <w:szCs w:val="24"/>
        </w:rPr>
      </w:pPr>
      <w:r w:rsidRPr="00013A48">
        <w:rPr>
          <w:rStyle w:val="FontStyle"/>
          <w:b w:val="0"/>
          <w:sz w:val="24"/>
          <w:szCs w:val="24"/>
        </w:rPr>
        <w:t>11. Официальное опубликование результатов референдума, а также данных о числе голосов участников референдума, поданных по позициям «Да» или «Нет» («За» или «Против») осуществляется комиссией, организующей референдум,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w:t>
      </w:r>
    </w:p>
    <w:p w14:paraId="3539FB12" w14:textId="77777777" w:rsidR="002F641F" w:rsidRPr="00013A48" w:rsidRDefault="002F641F" w:rsidP="002F641F">
      <w:pPr>
        <w:shd w:val="clear" w:color="auto" w:fill="FFFFFF"/>
        <w:autoSpaceDE w:val="0"/>
        <w:autoSpaceDN w:val="0"/>
        <w:adjustRightInd w:val="0"/>
        <w:ind w:right="103"/>
        <w:jc w:val="both"/>
      </w:pPr>
    </w:p>
    <w:p w14:paraId="0C61B563" w14:textId="77777777" w:rsidR="002F641F" w:rsidRDefault="002F641F" w:rsidP="002F641F">
      <w:pPr>
        <w:pStyle w:val="ParagraphStyle15"/>
        <w:ind w:right="103" w:firstLine="0"/>
        <w:jc w:val="both"/>
        <w:rPr>
          <w:rStyle w:val="FontStyle"/>
          <w:b w:val="0"/>
          <w:sz w:val="24"/>
          <w:szCs w:val="24"/>
        </w:rPr>
      </w:pPr>
    </w:p>
    <w:p w14:paraId="1B785442" w14:textId="77777777" w:rsidR="002F641F" w:rsidRPr="00E97C77" w:rsidRDefault="002F641F" w:rsidP="002F641F">
      <w:pPr>
        <w:pStyle w:val="1"/>
        <w:spacing w:after="0" w:line="240" w:lineRule="auto"/>
        <w:ind w:left="0" w:right="103" w:firstLine="567"/>
        <w:jc w:val="both"/>
        <w:rPr>
          <w:rFonts w:ascii="Times New Roman" w:hAnsi="Times New Roman"/>
          <w:sz w:val="24"/>
          <w:szCs w:val="24"/>
          <w:lang w:eastAsia="ru-RU"/>
        </w:rPr>
      </w:pPr>
      <w:r w:rsidRPr="00E97C77">
        <w:rPr>
          <w:rFonts w:ascii="Times New Roman" w:hAnsi="Times New Roman"/>
          <w:sz w:val="24"/>
          <w:szCs w:val="24"/>
          <w:lang w:eastAsia="ru-RU"/>
        </w:rPr>
        <w:t>2. Направить настоящее Решение на государственную регистрацию   в Управление Министерства юстиции Российской Федерации по Брянской области в установленные сроки.</w:t>
      </w:r>
    </w:p>
    <w:p w14:paraId="724531C7" w14:textId="77777777" w:rsidR="002F641F" w:rsidRPr="00E97C77" w:rsidRDefault="002F641F" w:rsidP="002F641F">
      <w:pPr>
        <w:pStyle w:val="1"/>
        <w:spacing w:after="0" w:line="240" w:lineRule="auto"/>
        <w:ind w:left="0" w:right="103" w:firstLine="567"/>
        <w:jc w:val="both"/>
        <w:rPr>
          <w:rFonts w:ascii="Times New Roman" w:hAnsi="Times New Roman"/>
          <w:sz w:val="24"/>
          <w:szCs w:val="24"/>
          <w:lang w:eastAsia="ru-RU"/>
        </w:rPr>
      </w:pPr>
      <w:r w:rsidRPr="00E97C77">
        <w:rPr>
          <w:rFonts w:ascii="Times New Roman" w:hAnsi="Times New Roman"/>
          <w:sz w:val="24"/>
          <w:szCs w:val="24"/>
          <w:lang w:eastAsia="ru-RU"/>
        </w:rPr>
        <w:t>3. Обнародовать настоящее Решение в установленном порядке.</w:t>
      </w:r>
    </w:p>
    <w:p w14:paraId="63939C46" w14:textId="77777777" w:rsidR="002F641F" w:rsidRPr="00E97C77" w:rsidRDefault="002F641F" w:rsidP="002F641F">
      <w:pPr>
        <w:ind w:firstLine="567"/>
        <w:rPr>
          <w:b/>
        </w:rPr>
      </w:pPr>
    </w:p>
    <w:p w14:paraId="30DF025F" w14:textId="77777777" w:rsidR="002F641F" w:rsidRPr="00E97C77" w:rsidRDefault="002F641F" w:rsidP="002F641F">
      <w:pPr>
        <w:wordWrap w:val="0"/>
        <w:rPr>
          <w:rFonts w:ascii="Arial" w:hAnsi="Arial" w:cs="Arial"/>
          <w:b/>
        </w:rPr>
      </w:pPr>
    </w:p>
    <w:p w14:paraId="766AC14A" w14:textId="77777777" w:rsidR="002F641F" w:rsidRPr="00E97C77" w:rsidRDefault="002F641F" w:rsidP="002F641F">
      <w:pPr>
        <w:wordWrap w:val="0"/>
        <w:rPr>
          <w:rFonts w:ascii="Arial" w:hAnsi="Arial" w:cs="Arial"/>
          <w:b/>
        </w:rPr>
      </w:pPr>
    </w:p>
    <w:p w14:paraId="7886185C" w14:textId="77777777" w:rsidR="002F641F" w:rsidRPr="00E97C77" w:rsidRDefault="002F641F" w:rsidP="002F641F">
      <w:pPr>
        <w:wordWrap w:val="0"/>
        <w:rPr>
          <w:rFonts w:ascii="Arial" w:hAnsi="Arial" w:cs="Arial"/>
          <w:b/>
        </w:rPr>
      </w:pPr>
    </w:p>
    <w:p w14:paraId="4B617197" w14:textId="77777777" w:rsidR="002F641F" w:rsidRPr="00E97C77" w:rsidRDefault="002F641F" w:rsidP="002F641F">
      <w:pPr>
        <w:spacing w:line="276" w:lineRule="auto"/>
        <w:jc w:val="both"/>
      </w:pPr>
      <w:r w:rsidRPr="00E97C77">
        <w:t xml:space="preserve"> Глава </w:t>
      </w:r>
      <w:r>
        <w:t>Денисковичского</w:t>
      </w:r>
    </w:p>
    <w:p w14:paraId="744F848B" w14:textId="77777777" w:rsidR="002F641F" w:rsidRPr="00E97C77" w:rsidRDefault="002F641F" w:rsidP="002F641F">
      <w:pPr>
        <w:pStyle w:val="a3"/>
        <w:rPr>
          <w:rFonts w:ascii="Times New Roman" w:hAnsi="Times New Roman"/>
          <w:strike/>
          <w:snapToGrid/>
          <w:sz w:val="24"/>
          <w:szCs w:val="24"/>
        </w:rPr>
      </w:pPr>
      <w:r w:rsidRPr="00E97C77">
        <w:rPr>
          <w:rFonts w:ascii="Times New Roman" w:hAnsi="Times New Roman"/>
          <w:snapToGrid/>
          <w:sz w:val="24"/>
          <w:szCs w:val="24"/>
        </w:rPr>
        <w:t xml:space="preserve"> сельского поселения                                                                             </w:t>
      </w:r>
      <w:r>
        <w:rPr>
          <w:rFonts w:ascii="Times New Roman" w:hAnsi="Times New Roman"/>
          <w:snapToGrid/>
          <w:sz w:val="24"/>
          <w:szCs w:val="24"/>
        </w:rPr>
        <w:t>Е.В. Гапоняко</w:t>
      </w:r>
    </w:p>
    <w:p w14:paraId="299CCEC5" w14:textId="77777777" w:rsidR="002F641F" w:rsidRPr="00E97C77" w:rsidRDefault="002F641F" w:rsidP="002F641F">
      <w:pPr>
        <w:pStyle w:val="a3"/>
        <w:rPr>
          <w:rFonts w:ascii="Times New Roman" w:hAnsi="Times New Roman"/>
          <w:sz w:val="28"/>
          <w:szCs w:val="28"/>
        </w:rPr>
      </w:pPr>
    </w:p>
    <w:p w14:paraId="7FB52238" w14:textId="77777777" w:rsidR="002F641F" w:rsidRPr="008A450E" w:rsidRDefault="002F641F" w:rsidP="002F641F">
      <w:pPr>
        <w:tabs>
          <w:tab w:val="left" w:pos="5954"/>
          <w:tab w:val="left" w:pos="7755"/>
        </w:tabs>
        <w:ind w:right="3543"/>
      </w:pPr>
    </w:p>
    <w:p w14:paraId="62EEC98F" w14:textId="77777777" w:rsidR="002F641F" w:rsidRDefault="002F641F" w:rsidP="002F641F">
      <w:pPr>
        <w:ind w:left="360"/>
      </w:pPr>
    </w:p>
    <w:p w14:paraId="7DB75FAB" w14:textId="77777777" w:rsidR="002F641F" w:rsidRDefault="002F641F" w:rsidP="002F641F"/>
    <w:p w14:paraId="7EDE1276" w14:textId="77777777" w:rsidR="002F641F" w:rsidRDefault="002F641F" w:rsidP="002F641F"/>
    <w:p w14:paraId="28773613" w14:textId="77777777" w:rsidR="002F641F" w:rsidRDefault="002F641F" w:rsidP="002F641F"/>
    <w:p w14:paraId="00623E77" w14:textId="77777777" w:rsidR="002F641F" w:rsidRDefault="002F641F" w:rsidP="002F641F"/>
    <w:p w14:paraId="5402FA40" w14:textId="77777777" w:rsidR="002F641F" w:rsidRDefault="002F641F" w:rsidP="002F641F"/>
    <w:p w14:paraId="11474ABD" w14:textId="77777777" w:rsidR="00D443D5" w:rsidRDefault="00D443D5"/>
    <w:sectPr w:rsidR="00D44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CBF"/>
    <w:multiLevelType w:val="hybridMultilevel"/>
    <w:tmpl w:val="99C00968"/>
    <w:lvl w:ilvl="0" w:tplc="F00817A6">
      <w:start w:val="2"/>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14C91D60"/>
    <w:multiLevelType w:val="hybridMultilevel"/>
    <w:tmpl w:val="99C00968"/>
    <w:lvl w:ilvl="0" w:tplc="F00817A6">
      <w:start w:val="2"/>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269B41D5"/>
    <w:multiLevelType w:val="hybridMultilevel"/>
    <w:tmpl w:val="6388EEF2"/>
    <w:lvl w:ilvl="0" w:tplc="A2007A2C">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0B949F3"/>
    <w:multiLevelType w:val="hybridMultilevel"/>
    <w:tmpl w:val="B0F098A2"/>
    <w:lvl w:ilvl="0" w:tplc="ADB0A9AC">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78F17ED1"/>
    <w:multiLevelType w:val="hybridMultilevel"/>
    <w:tmpl w:val="234EB804"/>
    <w:lvl w:ilvl="0" w:tplc="E4902912">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669874848">
    <w:abstractNumId w:val="2"/>
  </w:num>
  <w:num w:numId="2" w16cid:durableId="28184312">
    <w:abstractNumId w:val="1"/>
  </w:num>
  <w:num w:numId="3" w16cid:durableId="529219143">
    <w:abstractNumId w:val="0"/>
  </w:num>
  <w:num w:numId="4" w16cid:durableId="926810880">
    <w:abstractNumId w:val="3"/>
  </w:num>
  <w:num w:numId="5" w16cid:durableId="7951003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E53"/>
    <w:rsid w:val="00137527"/>
    <w:rsid w:val="00251EFA"/>
    <w:rsid w:val="002F641F"/>
    <w:rsid w:val="00342401"/>
    <w:rsid w:val="00385A61"/>
    <w:rsid w:val="00D443D5"/>
    <w:rsid w:val="00E4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E2D0"/>
  <w15:chartTrackingRefBased/>
  <w15:docId w15:val="{ACBD89FA-8B04-4BEE-9FB5-650E96ED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4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rsid w:val="002F641F"/>
    <w:rPr>
      <w:rFonts w:ascii="Times New Roman" w:hAnsi="Times New Roman" w:cs="Times New Roman" w:hint="default"/>
      <w:b/>
      <w:bCs/>
      <w:noProof w:val="0"/>
      <w:sz w:val="28"/>
      <w:szCs w:val="28"/>
    </w:rPr>
  </w:style>
  <w:style w:type="paragraph" w:customStyle="1" w:styleId="ParagraphStyle38">
    <w:name w:val="Paragraph Style38"/>
    <w:rsid w:val="002F641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ConsPlusNormal">
    <w:name w:val="ConsPlusNormal"/>
    <w:rsid w:val="002F64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2F641F"/>
    <w:pPr>
      <w:widowControl w:val="0"/>
      <w:spacing w:after="0" w:line="240" w:lineRule="auto"/>
    </w:pPr>
    <w:rPr>
      <w:rFonts w:ascii="Tms Rmn" w:eastAsia="Times New Roman" w:hAnsi="Tms Rmn" w:cs="Times New Roman"/>
      <w:snapToGrid w:val="0"/>
      <w:sz w:val="20"/>
      <w:szCs w:val="20"/>
      <w:lang w:eastAsia="ru-RU"/>
    </w:rPr>
  </w:style>
  <w:style w:type="paragraph" w:customStyle="1" w:styleId="1">
    <w:name w:val="Абзац списка1"/>
    <w:basedOn w:val="a"/>
    <w:rsid w:val="002F641F"/>
    <w:pPr>
      <w:spacing w:after="200" w:line="276" w:lineRule="auto"/>
      <w:ind w:left="720"/>
      <w:contextualSpacing/>
    </w:pPr>
    <w:rPr>
      <w:rFonts w:ascii="Calibri" w:hAnsi="Calibri"/>
      <w:sz w:val="22"/>
      <w:szCs w:val="22"/>
      <w:lang w:eastAsia="en-US"/>
    </w:rPr>
  </w:style>
  <w:style w:type="character" w:styleId="a4">
    <w:name w:val="Hyperlink"/>
    <w:uiPriority w:val="99"/>
    <w:unhideWhenUsed/>
    <w:rsid w:val="002F641F"/>
    <w:rPr>
      <w:color w:val="0000FF"/>
      <w:u w:val="single"/>
    </w:rPr>
  </w:style>
  <w:style w:type="paragraph" w:customStyle="1" w:styleId="ParagraphStyle15">
    <w:name w:val="Paragraph Style15"/>
    <w:rsid w:val="002F641F"/>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ConsNormal">
    <w:name w:val="ConsNormal"/>
    <w:autoRedefine/>
    <w:rsid w:val="002F641F"/>
    <w:pPr>
      <w:spacing w:after="0" w:line="240" w:lineRule="auto"/>
      <w:ind w:firstLine="5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6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69798/0f163aa904e0d0db5ff6f72881cd6077268a701e/" TargetMode="External"/><Relationship Id="rId3" Type="http://schemas.openxmlformats.org/officeDocument/2006/relationships/styles" Target="styles.xml"/><Relationship Id="rId7" Type="http://schemas.openxmlformats.org/officeDocument/2006/relationships/hyperlink" Target="https://www.consultant.ru/document/cons_doc_LAW_469798/0f163aa904e0d0db5ff6f72881cd6077268a701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452991/f670878d88ab83726bd1804b82668b84b027802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zlynka.ru/" TargetMode="External"/><Relationship Id="rId4" Type="http://schemas.openxmlformats.org/officeDocument/2006/relationships/settings" Target="settings.xml"/><Relationship Id="rId9" Type="http://schemas.openxmlformats.org/officeDocument/2006/relationships/hyperlink" Target="http://admzly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7843-76FA-4FD8-9C50-358F031A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3288</Words>
  <Characters>18745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Сисадмин</cp:lastModifiedBy>
  <cp:revision>6</cp:revision>
  <dcterms:created xsi:type="dcterms:W3CDTF">2024-03-11T12:47:00Z</dcterms:created>
  <dcterms:modified xsi:type="dcterms:W3CDTF">2024-04-09T10:22:00Z</dcterms:modified>
</cp:coreProperties>
</file>